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FB50277" w14:textId="77777777" w:rsidTr="00CD73DA">
        <w:tc>
          <w:tcPr>
            <w:tcW w:w="7088" w:type="dxa"/>
            <w:tcMar>
              <w:left w:w="0" w:type="dxa"/>
              <w:right w:w="0" w:type="dxa"/>
            </w:tcMar>
          </w:tcPr>
          <w:p w14:paraId="107AE3A5" w14:textId="77777777" w:rsidR="008F0375" w:rsidRPr="002D7BD7" w:rsidRDefault="008F0375" w:rsidP="008F0375">
            <w:pPr>
              <w:tabs>
                <w:tab w:val="left" w:pos="567"/>
              </w:tabs>
              <w:spacing w:after="120"/>
              <w:rPr>
                <w:b/>
                <w:lang w:val="en-US"/>
              </w:rPr>
            </w:pPr>
          </w:p>
          <w:p w14:paraId="557BF965" w14:textId="14DDA1C3" w:rsidR="008F0375" w:rsidRPr="006B1106" w:rsidRDefault="008B2B15" w:rsidP="008F0375">
            <w:pPr>
              <w:tabs>
                <w:tab w:val="left" w:pos="567"/>
              </w:tabs>
              <w:spacing w:after="120"/>
              <w:rPr>
                <w:b/>
                <w:lang w:val="uk-UA"/>
              </w:rPr>
            </w:pPr>
            <w:r w:rsidRPr="006B1C77">
              <w:rPr>
                <w:b/>
                <w:lang w:val="uk-UA"/>
              </w:rPr>
              <w:t xml:space="preserve">Закупівля </w:t>
            </w:r>
            <w:r w:rsidR="007B1A64">
              <w:rPr>
                <w:b/>
                <w:lang w:val="uk-UA"/>
              </w:rPr>
              <w:t xml:space="preserve">експертних </w:t>
            </w:r>
            <w:r w:rsidRPr="006B1C77">
              <w:rPr>
                <w:b/>
                <w:lang w:val="uk-UA"/>
              </w:rPr>
              <w:t>послуг для забезпечення к</w:t>
            </w:r>
            <w:r w:rsidR="005F19F0" w:rsidRPr="006B1C77">
              <w:rPr>
                <w:b/>
                <w:lang w:val="uk-UA"/>
              </w:rPr>
              <w:t>омунікаційн</w:t>
            </w:r>
            <w:r w:rsidRPr="006B1C77">
              <w:rPr>
                <w:b/>
                <w:lang w:val="uk-UA"/>
              </w:rPr>
              <w:t>ої</w:t>
            </w:r>
            <w:r w:rsidR="005F19F0" w:rsidRPr="006B1C77">
              <w:rPr>
                <w:b/>
                <w:lang w:val="uk-UA"/>
              </w:rPr>
              <w:t xml:space="preserve"> підтримк</w:t>
            </w:r>
            <w:r w:rsidRPr="006B1C77">
              <w:rPr>
                <w:b/>
                <w:lang w:val="uk-UA"/>
              </w:rPr>
              <w:t>и</w:t>
            </w:r>
            <w:r w:rsidR="005F19F0" w:rsidRPr="006B1C77">
              <w:rPr>
                <w:b/>
                <w:lang w:val="uk-UA"/>
              </w:rPr>
              <w:t xml:space="preserve"> діяльності </w:t>
            </w:r>
            <w:r w:rsidR="005D77D1" w:rsidRPr="006B1C77">
              <w:rPr>
                <w:b/>
                <w:lang w:val="uk-UA"/>
              </w:rPr>
              <w:t>U-LEAD/GIZ</w:t>
            </w:r>
          </w:p>
        </w:tc>
        <w:tc>
          <w:tcPr>
            <w:tcW w:w="1984" w:type="dxa"/>
            <w:tcMar>
              <w:left w:w="0" w:type="dxa"/>
              <w:right w:w="0" w:type="dxa"/>
            </w:tcMar>
          </w:tcPr>
          <w:p w14:paraId="101B8A56" w14:textId="77777777" w:rsidR="008F0375" w:rsidRPr="001261F8" w:rsidRDefault="008F0375" w:rsidP="008F0375">
            <w:pPr>
              <w:tabs>
                <w:tab w:val="left" w:pos="567"/>
              </w:tabs>
              <w:spacing w:after="120"/>
              <w:rPr>
                <w:b/>
              </w:rPr>
            </w:pPr>
            <w:r>
              <w:rPr>
                <w:b/>
              </w:rPr>
              <w:t>Project number/</w:t>
            </w:r>
            <w:r>
              <w:rPr>
                <w:b/>
              </w:rPr>
              <w:br/>
              <w:t>cost centre:</w:t>
            </w:r>
          </w:p>
          <w:p w14:paraId="0B96B546" w14:textId="460B8D38" w:rsidR="008F0375" w:rsidRPr="001261F8" w:rsidRDefault="001C7CA2" w:rsidP="008F0375">
            <w:pPr>
              <w:tabs>
                <w:tab w:val="left" w:pos="567"/>
              </w:tabs>
              <w:spacing w:after="120"/>
              <w:rPr>
                <w:b/>
              </w:rPr>
            </w:pPr>
            <w:r w:rsidRPr="001C7CA2">
              <w:rPr>
                <w:b/>
              </w:rPr>
              <w:t>23.2122.2-002.01</w:t>
            </w:r>
          </w:p>
        </w:tc>
      </w:tr>
    </w:tbl>
    <w:p w14:paraId="4E2C665F" w14:textId="77777777" w:rsidR="0019640D" w:rsidRPr="001261F8" w:rsidRDefault="0019640D" w:rsidP="003917D9">
      <w:pPr>
        <w:pStyle w:val="TOC1"/>
      </w:pPr>
    </w:p>
    <w:p w14:paraId="131E84A0" w14:textId="0CA17973" w:rsidR="00805C9B" w:rsidRDefault="00C65AD4" w:rsidP="003917D9">
      <w:pPr>
        <w:pStyle w:val="TOC1"/>
        <w:rPr>
          <w:rFonts w:asciiTheme="minorHAnsi" w:eastAsiaTheme="minorEastAsia" w:hAnsiTheme="minorHAnsi"/>
          <w:noProof/>
          <w:kern w:val="2"/>
          <w:lang w:val="en-US"/>
          <w14:ligatures w14:val="standardContextual"/>
        </w:rPr>
      </w:pPr>
      <w:r w:rsidRPr="001261F8">
        <w:fldChar w:fldCharType="begin"/>
      </w:r>
      <w:r w:rsidRPr="001261F8">
        <w:instrText xml:space="preserve"> TOC \o "1-2" \h \z \u </w:instrText>
      </w:r>
      <w:r w:rsidRPr="001261F8">
        <w:fldChar w:fldCharType="separate"/>
      </w:r>
    </w:p>
    <w:p w14:paraId="14D2A26E" w14:textId="4E59A59D" w:rsidR="00805C9B" w:rsidRDefault="00AC109E" w:rsidP="003917D9">
      <w:pPr>
        <w:pStyle w:val="TOC1"/>
        <w:rPr>
          <w:rFonts w:asciiTheme="minorHAnsi" w:eastAsiaTheme="minorEastAsia" w:hAnsiTheme="minorHAnsi"/>
          <w:noProof/>
          <w:kern w:val="2"/>
          <w:lang w:val="en-US"/>
          <w14:ligatures w14:val="standardContextual"/>
        </w:rPr>
      </w:pPr>
      <w:hyperlink w:anchor="_Toc153289313" w:history="1">
        <w:r>
          <w:rPr>
            <w:rStyle w:val="Hyperlink"/>
            <w:noProof/>
          </w:rPr>
          <w:t>1</w:t>
        </w:r>
        <w:r w:rsidR="00805C9B">
          <w:rPr>
            <w:rFonts w:asciiTheme="minorHAnsi" w:eastAsiaTheme="minorEastAsia" w:hAnsiTheme="minorHAnsi"/>
            <w:noProof/>
            <w:kern w:val="2"/>
            <w:lang w:val="en-US"/>
            <w14:ligatures w14:val="standardContextual"/>
          </w:rPr>
          <w:tab/>
        </w:r>
        <w:r w:rsidR="00805C9B" w:rsidRPr="00AC0565">
          <w:rPr>
            <w:rStyle w:val="Hyperlink"/>
            <w:noProof/>
            <w:lang w:val="uk-UA"/>
          </w:rPr>
          <w:t>Контекст</w:t>
        </w:r>
        <w:r w:rsidR="00805C9B">
          <w:rPr>
            <w:noProof/>
            <w:webHidden/>
          </w:rPr>
          <w:tab/>
        </w:r>
        <w:r w:rsidR="00805C9B">
          <w:rPr>
            <w:noProof/>
            <w:webHidden/>
          </w:rPr>
          <w:fldChar w:fldCharType="begin"/>
        </w:r>
        <w:r w:rsidR="00805C9B">
          <w:rPr>
            <w:noProof/>
            <w:webHidden/>
          </w:rPr>
          <w:instrText xml:space="preserve"> PAGEREF _Toc153289313 \h </w:instrText>
        </w:r>
        <w:r w:rsidR="00805C9B">
          <w:rPr>
            <w:noProof/>
            <w:webHidden/>
          </w:rPr>
        </w:r>
        <w:r w:rsidR="00805C9B">
          <w:rPr>
            <w:noProof/>
            <w:webHidden/>
          </w:rPr>
          <w:fldChar w:fldCharType="separate"/>
        </w:r>
        <w:r w:rsidR="00544511">
          <w:rPr>
            <w:noProof/>
            <w:webHidden/>
          </w:rPr>
          <w:t>3</w:t>
        </w:r>
        <w:r w:rsidR="00805C9B">
          <w:rPr>
            <w:noProof/>
            <w:webHidden/>
          </w:rPr>
          <w:fldChar w:fldCharType="end"/>
        </w:r>
      </w:hyperlink>
    </w:p>
    <w:p w14:paraId="6FAE0131" w14:textId="2B65D539" w:rsidR="00805C9B" w:rsidRPr="00294593" w:rsidRDefault="00AC109E" w:rsidP="003917D9">
      <w:pPr>
        <w:pStyle w:val="TOC1"/>
        <w:rPr>
          <w:rFonts w:asciiTheme="minorHAnsi" w:eastAsiaTheme="minorEastAsia" w:hAnsiTheme="minorHAnsi"/>
          <w:noProof/>
          <w:kern w:val="2"/>
          <w:lang w:val="uk-UA"/>
          <w14:ligatures w14:val="standardContextual"/>
        </w:rPr>
      </w:pPr>
      <w:hyperlink w:anchor="_Toc153289314" w:history="1">
        <w:r>
          <w:rPr>
            <w:rStyle w:val="Hyperlink"/>
            <w:noProof/>
            <w:lang w:val="en-US"/>
          </w:rPr>
          <w:t>2</w:t>
        </w:r>
        <w:r w:rsidR="00805C9B">
          <w:rPr>
            <w:rFonts w:asciiTheme="minorHAnsi" w:eastAsiaTheme="minorEastAsia" w:hAnsiTheme="minorHAnsi"/>
            <w:noProof/>
            <w:kern w:val="2"/>
            <w:lang w:val="en-US"/>
            <w14:ligatures w14:val="standardContextual"/>
          </w:rPr>
          <w:tab/>
        </w:r>
        <w:r w:rsidR="00805C9B" w:rsidRPr="00AC0565">
          <w:rPr>
            <w:rStyle w:val="Hyperlink"/>
            <w:noProof/>
            <w:lang w:val="ru-RU"/>
          </w:rPr>
          <w:t>За</w:t>
        </w:r>
        <w:r w:rsidR="00805C9B" w:rsidRPr="00AC0565">
          <w:rPr>
            <w:rStyle w:val="Hyperlink"/>
            <w:noProof/>
            <w:lang w:val="uk-UA"/>
          </w:rPr>
          <w:t>вдання</w:t>
        </w:r>
        <w:r w:rsidR="00805C9B" w:rsidRPr="00AC0565">
          <w:rPr>
            <w:rStyle w:val="Hyperlink"/>
            <w:noProof/>
            <w:lang w:val="ru-RU"/>
          </w:rPr>
          <w:t xml:space="preserve"> </w:t>
        </w:r>
        <w:r w:rsidR="00805C9B" w:rsidRPr="00AC0565">
          <w:rPr>
            <w:rStyle w:val="Hyperlink"/>
            <w:noProof/>
            <w:lang w:val="uk-UA"/>
          </w:rPr>
          <w:t xml:space="preserve">для </w:t>
        </w:r>
        <w:r w:rsidR="00805C9B" w:rsidRPr="00AC0565">
          <w:rPr>
            <w:rStyle w:val="Hyperlink"/>
            <w:noProof/>
            <w:lang w:val="ru-RU"/>
          </w:rPr>
          <w:t>постачальника послуг</w:t>
        </w:r>
        <w:r w:rsidR="00805C9B">
          <w:rPr>
            <w:noProof/>
            <w:webHidden/>
          </w:rPr>
          <w:tab/>
        </w:r>
        <w:r w:rsidR="00294593">
          <w:rPr>
            <w:noProof/>
            <w:webHidden/>
            <w:lang w:val="uk-UA"/>
          </w:rPr>
          <w:t>5</w:t>
        </w:r>
      </w:hyperlink>
    </w:p>
    <w:p w14:paraId="16CB5A00" w14:textId="69B035DF" w:rsidR="003917D9" w:rsidRDefault="00AC109E" w:rsidP="003917D9">
      <w:pPr>
        <w:pStyle w:val="TOC1"/>
        <w:rPr>
          <w:lang w:val="uk-UA"/>
        </w:rPr>
      </w:pPr>
      <w:hyperlink w:anchor="_Toc153289315" w:history="1">
        <w:r>
          <w:rPr>
            <w:rStyle w:val="Hyperlink"/>
            <w:noProof/>
            <w:lang w:val="en-US"/>
          </w:rPr>
          <w:t>3</w:t>
        </w:r>
        <w:r w:rsidR="00937845">
          <w:rPr>
            <w:rFonts w:asciiTheme="minorHAnsi" w:eastAsiaTheme="minorEastAsia" w:hAnsiTheme="minorHAnsi"/>
            <w:noProof/>
            <w:kern w:val="2"/>
            <w:lang w:val="uk-UA"/>
            <w14:ligatures w14:val="standardContextual"/>
          </w:rPr>
          <w:t xml:space="preserve">         </w:t>
        </w:r>
        <w:r w:rsidR="00937845" w:rsidRPr="00937845">
          <w:rPr>
            <w:rStyle w:val="Hyperlink"/>
            <w:noProof/>
            <w:lang w:val="uk-UA"/>
          </w:rPr>
          <w:t xml:space="preserve">Концепція (техніко-методологічний </w:t>
        </w:r>
        <w:r w:rsidR="00E41BA0">
          <w:rPr>
            <w:rStyle w:val="Hyperlink"/>
            <w:noProof/>
            <w:lang w:val="uk-UA"/>
          </w:rPr>
          <w:t>дизайн</w:t>
        </w:r>
        <w:r w:rsidR="00937845" w:rsidRPr="00937845">
          <w:rPr>
            <w:rStyle w:val="Hyperlink"/>
            <w:noProof/>
            <w:lang w:val="uk-UA"/>
          </w:rPr>
          <w:t>)</w:t>
        </w:r>
        <w:r w:rsidR="00937845">
          <w:rPr>
            <w:rStyle w:val="Hyperlink"/>
            <w:noProof/>
            <w:lang w:val="uk-UA"/>
          </w:rPr>
          <w:t>.........................................................</w:t>
        </w:r>
        <w:r w:rsidR="00937845">
          <w:rPr>
            <w:noProof/>
            <w:webHidden/>
          </w:rPr>
          <w:t xml:space="preserve"> </w:t>
        </w:r>
        <w:r w:rsidR="00805C9B">
          <w:rPr>
            <w:noProof/>
            <w:webHidden/>
          </w:rPr>
          <w:fldChar w:fldCharType="begin"/>
        </w:r>
        <w:r w:rsidR="00805C9B">
          <w:rPr>
            <w:noProof/>
            <w:webHidden/>
          </w:rPr>
          <w:instrText xml:space="preserve"> PAGEREF _Toc153289315 \h </w:instrText>
        </w:r>
        <w:r w:rsidR="00805C9B">
          <w:rPr>
            <w:noProof/>
            <w:webHidden/>
          </w:rPr>
        </w:r>
        <w:r w:rsidR="00805C9B">
          <w:rPr>
            <w:noProof/>
            <w:webHidden/>
          </w:rPr>
          <w:fldChar w:fldCharType="separate"/>
        </w:r>
        <w:r w:rsidR="00544511">
          <w:rPr>
            <w:noProof/>
            <w:webHidden/>
          </w:rPr>
          <w:t>8</w:t>
        </w:r>
        <w:r w:rsidR="00805C9B">
          <w:rPr>
            <w:noProof/>
            <w:webHidden/>
          </w:rPr>
          <w:fldChar w:fldCharType="end"/>
        </w:r>
      </w:hyperlink>
    </w:p>
    <w:p w14:paraId="1878747D" w14:textId="2E62DBA2" w:rsidR="00805C9B" w:rsidRPr="009F1616" w:rsidRDefault="00AC109E" w:rsidP="009F1616">
      <w:pPr>
        <w:pStyle w:val="TOC1"/>
        <w:ind w:left="0" w:firstLine="0"/>
        <w:rPr>
          <w:rFonts w:asciiTheme="minorHAnsi" w:eastAsiaTheme="minorEastAsia" w:hAnsiTheme="minorHAnsi"/>
          <w:noProof/>
          <w:kern w:val="2"/>
          <w:lang w:val="uk-UA"/>
          <w14:ligatures w14:val="standardContextual"/>
        </w:rPr>
      </w:pPr>
      <w:hyperlink w:anchor="_Toc153289317" w:history="1">
        <w:r>
          <w:rPr>
            <w:rStyle w:val="Hyperlink"/>
            <w:noProof/>
            <w:lang w:val="en-US"/>
          </w:rPr>
          <w:t>4</w:t>
        </w:r>
        <w:r w:rsidR="00805C9B">
          <w:rPr>
            <w:rFonts w:asciiTheme="minorHAnsi" w:eastAsiaTheme="minorEastAsia" w:hAnsiTheme="minorHAnsi"/>
            <w:noProof/>
            <w:kern w:val="2"/>
            <w:lang w:val="en-US"/>
            <w14:ligatures w14:val="standardContextual"/>
          </w:rPr>
          <w:tab/>
        </w:r>
        <w:r w:rsidR="00937845" w:rsidRPr="00937845">
          <w:rPr>
            <w:rStyle w:val="Hyperlink"/>
            <w:noProof/>
            <w:lang w:val="uk-UA"/>
          </w:rPr>
          <w:t>Концепція персоналу (запропонований персонал).</w:t>
        </w:r>
        <w:r w:rsidR="00805C9B">
          <w:rPr>
            <w:noProof/>
            <w:webHidden/>
          </w:rPr>
          <w:tab/>
        </w:r>
        <w:r w:rsidR="009F1616">
          <w:rPr>
            <w:noProof/>
            <w:webHidden/>
            <w:lang w:val="uk-UA"/>
          </w:rPr>
          <w:t>9</w:t>
        </w:r>
      </w:hyperlink>
    </w:p>
    <w:p w14:paraId="60199402" w14:textId="697A12D3" w:rsidR="00805C9B" w:rsidRPr="00B9744D" w:rsidRDefault="00AC109E" w:rsidP="003917D9">
      <w:pPr>
        <w:pStyle w:val="TOC1"/>
        <w:rPr>
          <w:rFonts w:asciiTheme="minorHAnsi" w:eastAsiaTheme="minorEastAsia" w:hAnsiTheme="minorHAnsi"/>
          <w:noProof/>
          <w:kern w:val="2"/>
          <w:lang w:val="uk-UA"/>
          <w14:ligatures w14:val="standardContextual"/>
        </w:rPr>
      </w:pPr>
      <w:hyperlink w:anchor="_Toc153289318" w:history="1">
        <w:r w:rsidRPr="00E565B7">
          <w:rPr>
            <w:rStyle w:val="Hyperlink"/>
            <w:noProof/>
            <w:lang w:val="de-DE"/>
          </w:rPr>
          <w:t>5</w:t>
        </w:r>
        <w:r w:rsidR="00805C9B" w:rsidRPr="00E565B7">
          <w:rPr>
            <w:rFonts w:asciiTheme="minorHAnsi" w:eastAsiaTheme="minorEastAsia" w:hAnsiTheme="minorHAnsi"/>
            <w:noProof/>
            <w:kern w:val="2"/>
            <w:lang w:val="de-DE"/>
            <w14:ligatures w14:val="standardContextual"/>
          </w:rPr>
          <w:tab/>
        </w:r>
        <w:r w:rsidR="00B9744D">
          <w:rPr>
            <w:rStyle w:val="Hyperlink"/>
            <w:noProof/>
            <w:lang w:val="uk-UA"/>
          </w:rPr>
          <w:t>Вимоги до калькуляції витрат</w:t>
        </w:r>
        <w:r w:rsidR="00805C9B" w:rsidRPr="00E565B7">
          <w:rPr>
            <w:noProof/>
            <w:webHidden/>
            <w:lang w:val="de-DE"/>
          </w:rPr>
          <w:tab/>
        </w:r>
        <w:r w:rsidR="00294593">
          <w:rPr>
            <w:noProof/>
            <w:webHidden/>
            <w:lang w:val="uk-UA"/>
          </w:rPr>
          <w:t>1</w:t>
        </w:r>
      </w:hyperlink>
      <w:r w:rsidR="00B9744D">
        <w:rPr>
          <w:lang w:val="uk-UA"/>
        </w:rPr>
        <w:t>0</w:t>
      </w:r>
    </w:p>
    <w:p w14:paraId="504FFE32" w14:textId="6EDD63D2" w:rsidR="00805C9B" w:rsidRPr="00E41BA0" w:rsidRDefault="00AC109E" w:rsidP="003917D9">
      <w:pPr>
        <w:pStyle w:val="TOC1"/>
        <w:rPr>
          <w:rFonts w:asciiTheme="minorHAnsi" w:eastAsiaTheme="minorEastAsia" w:hAnsiTheme="minorHAnsi"/>
          <w:noProof/>
          <w:kern w:val="2"/>
          <w:lang w:val="uk-UA"/>
          <w14:ligatures w14:val="standardContextual"/>
        </w:rPr>
      </w:pPr>
      <w:hyperlink w:anchor="_Toc153289319" w:history="1">
        <w:r w:rsidRPr="00E565B7">
          <w:rPr>
            <w:rStyle w:val="Hyperlink"/>
            <w:noProof/>
            <w:lang w:val="de-DE"/>
          </w:rPr>
          <w:t>6</w:t>
        </w:r>
        <w:r w:rsidR="00FA4C52">
          <w:rPr>
            <w:rFonts w:asciiTheme="minorHAnsi" w:eastAsiaTheme="minorEastAsia" w:hAnsiTheme="minorHAnsi"/>
            <w:noProof/>
            <w:kern w:val="2"/>
            <w:lang w:val="uk-UA"/>
            <w14:ligatures w14:val="standardContextual"/>
          </w:rPr>
          <w:t xml:space="preserve">       </w:t>
        </w:r>
        <w:r w:rsidR="00FA4C52" w:rsidRPr="00FA4C52">
          <w:rPr>
            <w:rStyle w:val="Hyperlink"/>
            <w:noProof/>
            <w:lang w:val="uk-UA"/>
          </w:rPr>
          <w:t xml:space="preserve"> Внесок GIZ або інших учасників</w:t>
        </w:r>
        <w:r w:rsidR="00805C9B" w:rsidRPr="00E565B7">
          <w:rPr>
            <w:noProof/>
            <w:webHidden/>
            <w:lang w:val="de-DE"/>
          </w:rPr>
          <w:tab/>
        </w:r>
        <w:r w:rsidR="00294593">
          <w:rPr>
            <w:noProof/>
            <w:webHidden/>
            <w:lang w:val="uk-UA"/>
          </w:rPr>
          <w:t>1</w:t>
        </w:r>
      </w:hyperlink>
      <w:r w:rsidR="00E41BA0">
        <w:rPr>
          <w:lang w:val="uk-UA"/>
        </w:rPr>
        <w:t>2</w:t>
      </w:r>
    </w:p>
    <w:p w14:paraId="27D7AC77" w14:textId="6BDC2ABB" w:rsidR="00805C9B" w:rsidRPr="00E41BA0" w:rsidRDefault="00AC109E" w:rsidP="003917D9">
      <w:pPr>
        <w:pStyle w:val="TOC1"/>
        <w:rPr>
          <w:rFonts w:asciiTheme="minorHAnsi" w:eastAsiaTheme="minorEastAsia" w:hAnsiTheme="minorHAnsi"/>
          <w:noProof/>
          <w:kern w:val="2"/>
          <w:lang w:val="uk-UA"/>
          <w14:ligatures w14:val="standardContextual"/>
        </w:rPr>
      </w:pPr>
      <w:hyperlink w:anchor="_Toc153289320" w:history="1">
        <w:r w:rsidRPr="00E565B7">
          <w:rPr>
            <w:rStyle w:val="Hyperlink"/>
            <w:noProof/>
            <w:lang w:val="de-DE"/>
          </w:rPr>
          <w:t>7</w:t>
        </w:r>
        <w:r w:rsidR="00805C9B" w:rsidRPr="00E565B7">
          <w:rPr>
            <w:rFonts w:asciiTheme="minorHAnsi" w:eastAsiaTheme="minorEastAsia" w:hAnsiTheme="minorHAnsi"/>
            <w:noProof/>
            <w:kern w:val="2"/>
            <w:lang w:val="de-DE"/>
            <w14:ligatures w14:val="standardContextual"/>
          </w:rPr>
          <w:tab/>
        </w:r>
        <w:r w:rsidR="00831D5A">
          <w:rPr>
            <w:rStyle w:val="Hyperlink"/>
            <w:noProof/>
            <w:lang w:val="ru-RU"/>
          </w:rPr>
          <w:t>Фінансові</w:t>
        </w:r>
        <w:r w:rsidR="00831D5A" w:rsidRPr="005418B0">
          <w:rPr>
            <w:rStyle w:val="Hyperlink"/>
            <w:noProof/>
            <w:lang w:val="de-DE"/>
          </w:rPr>
          <w:t xml:space="preserve"> </w:t>
        </w:r>
        <w:r w:rsidR="00831D5A">
          <w:rPr>
            <w:rStyle w:val="Hyperlink"/>
            <w:noProof/>
            <w:lang w:val="ru-RU"/>
          </w:rPr>
          <w:t>положення</w:t>
        </w:r>
        <w:r w:rsidR="00805C9B" w:rsidRPr="00E565B7">
          <w:rPr>
            <w:noProof/>
            <w:webHidden/>
            <w:lang w:val="de-DE"/>
          </w:rPr>
          <w:tab/>
        </w:r>
        <w:r w:rsidR="00294593">
          <w:rPr>
            <w:noProof/>
            <w:webHidden/>
            <w:lang w:val="uk-UA"/>
          </w:rPr>
          <w:t>1</w:t>
        </w:r>
      </w:hyperlink>
      <w:r w:rsidR="00E41BA0">
        <w:rPr>
          <w:lang w:val="uk-UA"/>
        </w:rPr>
        <w:t>2</w:t>
      </w:r>
    </w:p>
    <w:p w14:paraId="6CCFD683" w14:textId="52DAA52B" w:rsidR="00831D5A" w:rsidRPr="00831D5A" w:rsidRDefault="00AC109E" w:rsidP="00831D5A">
      <w:pPr>
        <w:pStyle w:val="TOC1"/>
        <w:rPr>
          <w:lang w:val="uk-UA"/>
        </w:rPr>
      </w:pPr>
      <w:hyperlink w:anchor="_Toc153289321" w:history="1">
        <w:r w:rsidRPr="00E565B7">
          <w:rPr>
            <w:rStyle w:val="Hyperlink"/>
            <w:noProof/>
            <w:lang w:val="de-DE"/>
          </w:rPr>
          <w:t>8</w:t>
        </w:r>
        <w:r w:rsidR="00805C9B" w:rsidRPr="00AC0565">
          <w:rPr>
            <w:rStyle w:val="Hyperlink"/>
            <w:noProof/>
            <w:lang w:val="uk-UA"/>
          </w:rPr>
          <w:t xml:space="preserve"> </w:t>
        </w:r>
        <w:r w:rsidR="00805C9B">
          <w:rPr>
            <w:rStyle w:val="Hyperlink"/>
            <w:noProof/>
            <w:lang w:val="uk-UA"/>
          </w:rPr>
          <w:tab/>
        </w:r>
        <w:r w:rsidR="00831D5A">
          <w:rPr>
            <w:rStyle w:val="Hyperlink"/>
            <w:noProof/>
            <w:lang w:val="uk-UA"/>
          </w:rPr>
          <w:t>Інші положення</w:t>
        </w:r>
        <w:r w:rsidR="00805C9B" w:rsidRPr="00E565B7">
          <w:rPr>
            <w:noProof/>
            <w:webHidden/>
            <w:lang w:val="de-DE"/>
          </w:rPr>
          <w:tab/>
        </w:r>
        <w:r w:rsidR="00294593">
          <w:rPr>
            <w:noProof/>
            <w:webHidden/>
            <w:lang w:val="uk-UA"/>
          </w:rPr>
          <w:t>1</w:t>
        </w:r>
      </w:hyperlink>
      <w:r w:rsidR="00831D5A">
        <w:rPr>
          <w:lang w:val="uk-UA"/>
        </w:rPr>
        <w:t>4</w:t>
      </w:r>
    </w:p>
    <w:p w14:paraId="4DF1F1CD" w14:textId="7F417E89" w:rsidR="00910BEC" w:rsidRPr="00831D5A" w:rsidRDefault="00910BEC" w:rsidP="00910BEC">
      <w:pPr>
        <w:pStyle w:val="TOC1"/>
        <w:rPr>
          <w:rFonts w:asciiTheme="minorHAnsi" w:eastAsiaTheme="minorEastAsia" w:hAnsiTheme="minorHAnsi"/>
          <w:noProof/>
          <w:kern w:val="2"/>
          <w:lang w:val="uk-UA"/>
          <w14:ligatures w14:val="standardContextual"/>
        </w:rPr>
      </w:pPr>
      <w:hyperlink w:anchor="_Toc153289320" w:history="1">
        <w:r>
          <w:rPr>
            <w:rStyle w:val="Hyperlink"/>
            <w:noProof/>
            <w:lang w:val="uk-UA"/>
          </w:rPr>
          <w:t>9</w:t>
        </w:r>
        <w:r w:rsidRPr="00E565B7">
          <w:rPr>
            <w:rFonts w:asciiTheme="minorHAnsi" w:eastAsiaTheme="minorEastAsia" w:hAnsiTheme="minorHAnsi"/>
            <w:noProof/>
            <w:kern w:val="2"/>
            <w:lang w:val="de-DE"/>
            <w14:ligatures w14:val="standardContextual"/>
          </w:rPr>
          <w:tab/>
        </w:r>
        <w:r w:rsidR="00B63586" w:rsidRPr="00B63586">
          <w:rPr>
            <w:rStyle w:val="Hyperlink"/>
            <w:noProof/>
            <w:lang w:val="ru-RU"/>
          </w:rPr>
          <w:t>Аутсорсингова</w:t>
        </w:r>
        <w:r w:rsidR="00B63586" w:rsidRPr="005418B0">
          <w:rPr>
            <w:rStyle w:val="Hyperlink"/>
            <w:noProof/>
            <w:lang w:val="de-DE"/>
          </w:rPr>
          <w:t xml:space="preserve"> </w:t>
        </w:r>
        <w:r w:rsidR="00B63586" w:rsidRPr="00B63586">
          <w:rPr>
            <w:rStyle w:val="Hyperlink"/>
            <w:noProof/>
            <w:lang w:val="ru-RU"/>
          </w:rPr>
          <w:t>обробка</w:t>
        </w:r>
        <w:r w:rsidR="00B63586" w:rsidRPr="005418B0">
          <w:rPr>
            <w:rStyle w:val="Hyperlink"/>
            <w:noProof/>
            <w:lang w:val="de-DE"/>
          </w:rPr>
          <w:t xml:space="preserve"> </w:t>
        </w:r>
        <w:r w:rsidR="00B63586" w:rsidRPr="00B63586">
          <w:rPr>
            <w:rStyle w:val="Hyperlink"/>
            <w:noProof/>
            <w:lang w:val="ru-RU"/>
          </w:rPr>
          <w:t>персональних</w:t>
        </w:r>
        <w:r w:rsidR="00B63586" w:rsidRPr="005418B0">
          <w:rPr>
            <w:rStyle w:val="Hyperlink"/>
            <w:noProof/>
            <w:lang w:val="de-DE"/>
          </w:rPr>
          <w:t xml:space="preserve"> </w:t>
        </w:r>
        <w:r w:rsidR="00B63586" w:rsidRPr="00B63586">
          <w:rPr>
            <w:rStyle w:val="Hyperlink"/>
            <w:noProof/>
            <w:lang w:val="ru-RU"/>
          </w:rPr>
          <w:t>даних</w:t>
        </w:r>
        <w:r w:rsidRPr="00E565B7">
          <w:rPr>
            <w:noProof/>
            <w:webHidden/>
            <w:lang w:val="de-DE"/>
          </w:rPr>
          <w:tab/>
        </w:r>
        <w:r>
          <w:rPr>
            <w:noProof/>
            <w:webHidden/>
            <w:lang w:val="uk-UA"/>
          </w:rPr>
          <w:t>1</w:t>
        </w:r>
      </w:hyperlink>
      <w:r w:rsidR="00B63586">
        <w:rPr>
          <w:lang w:val="uk-UA"/>
        </w:rPr>
        <w:t>6</w:t>
      </w:r>
    </w:p>
    <w:p w14:paraId="55D636D7" w14:textId="28234E10" w:rsidR="00910BEC" w:rsidRPr="00831D5A" w:rsidRDefault="00910BEC" w:rsidP="00910BEC">
      <w:pPr>
        <w:pStyle w:val="TOC1"/>
        <w:rPr>
          <w:lang w:val="uk-UA"/>
        </w:rPr>
      </w:pPr>
      <w:hyperlink w:anchor="_Toc153289321" w:history="1">
        <w:r>
          <w:rPr>
            <w:rStyle w:val="Hyperlink"/>
            <w:noProof/>
            <w:lang w:val="uk-UA"/>
          </w:rPr>
          <w:t>10</w:t>
        </w:r>
        <w:r>
          <w:rPr>
            <w:rStyle w:val="Hyperlink"/>
            <w:noProof/>
            <w:lang w:val="uk-UA"/>
          </w:rPr>
          <w:tab/>
        </w:r>
        <w:r w:rsidR="00B63586">
          <w:rPr>
            <w:rStyle w:val="Hyperlink"/>
            <w:noProof/>
            <w:lang w:val="uk-UA"/>
          </w:rPr>
          <w:t>Вимоги до оформлепння тендерної пропозиції</w:t>
        </w:r>
        <w:r w:rsidRPr="00E565B7">
          <w:rPr>
            <w:noProof/>
            <w:webHidden/>
            <w:lang w:val="de-DE"/>
          </w:rPr>
          <w:tab/>
        </w:r>
        <w:r>
          <w:rPr>
            <w:noProof/>
            <w:webHidden/>
            <w:lang w:val="uk-UA"/>
          </w:rPr>
          <w:t>1</w:t>
        </w:r>
      </w:hyperlink>
      <w:r w:rsidR="00B63586">
        <w:rPr>
          <w:lang w:val="uk-UA"/>
        </w:rPr>
        <w:t>6</w:t>
      </w:r>
    </w:p>
    <w:p w14:paraId="07FD294F" w14:textId="781BC790" w:rsidR="00910BEC" w:rsidRPr="00831D5A" w:rsidRDefault="00910BEC" w:rsidP="00910BEC">
      <w:pPr>
        <w:pStyle w:val="TOC1"/>
        <w:rPr>
          <w:rFonts w:asciiTheme="minorHAnsi" w:eastAsiaTheme="minorEastAsia" w:hAnsiTheme="minorHAnsi"/>
          <w:noProof/>
          <w:kern w:val="2"/>
          <w:lang w:val="uk-UA"/>
          <w14:ligatures w14:val="standardContextual"/>
        </w:rPr>
      </w:pPr>
      <w:hyperlink w:anchor="_Toc153289320" w:history="1">
        <w:r>
          <w:rPr>
            <w:rStyle w:val="Hyperlink"/>
            <w:noProof/>
            <w:lang w:val="uk-UA"/>
          </w:rPr>
          <w:t>11</w:t>
        </w:r>
        <w:r w:rsidRPr="00E565B7">
          <w:rPr>
            <w:rFonts w:asciiTheme="minorHAnsi" w:eastAsiaTheme="minorEastAsia" w:hAnsiTheme="minorHAnsi"/>
            <w:noProof/>
            <w:kern w:val="2"/>
            <w:lang w:val="de-DE"/>
            <w14:ligatures w14:val="standardContextual"/>
          </w:rPr>
          <w:tab/>
        </w:r>
        <w:r>
          <w:rPr>
            <w:rStyle w:val="Hyperlink"/>
            <w:noProof/>
            <w:lang w:val="ru-RU"/>
          </w:rPr>
          <w:t>Опція</w:t>
        </w:r>
        <w:r w:rsidRPr="00E565B7">
          <w:rPr>
            <w:noProof/>
            <w:webHidden/>
            <w:lang w:val="de-DE"/>
          </w:rPr>
          <w:tab/>
        </w:r>
        <w:r>
          <w:rPr>
            <w:noProof/>
            <w:webHidden/>
            <w:lang w:val="uk-UA"/>
          </w:rPr>
          <w:t>1</w:t>
        </w:r>
      </w:hyperlink>
      <w:r w:rsidR="00B63586">
        <w:rPr>
          <w:lang w:val="uk-UA"/>
        </w:rPr>
        <w:t>7</w:t>
      </w:r>
    </w:p>
    <w:p w14:paraId="162660DE" w14:textId="604329A1" w:rsidR="00910BEC" w:rsidRPr="00831D5A" w:rsidRDefault="00910BEC" w:rsidP="00910BEC">
      <w:pPr>
        <w:pStyle w:val="TOC1"/>
        <w:rPr>
          <w:lang w:val="uk-UA"/>
        </w:rPr>
      </w:pPr>
      <w:hyperlink w:anchor="_Toc153289321" w:history="1">
        <w:r>
          <w:rPr>
            <w:rStyle w:val="Hyperlink"/>
            <w:noProof/>
            <w:lang w:val="uk-UA"/>
          </w:rPr>
          <w:t>12</w:t>
        </w:r>
        <w:r w:rsidRPr="00AC0565">
          <w:rPr>
            <w:rStyle w:val="Hyperlink"/>
            <w:noProof/>
            <w:lang w:val="uk-UA"/>
          </w:rPr>
          <w:t xml:space="preserve"> </w:t>
        </w:r>
        <w:r>
          <w:rPr>
            <w:rStyle w:val="Hyperlink"/>
            <w:noProof/>
            <w:lang w:val="uk-UA"/>
          </w:rPr>
          <w:tab/>
          <w:t>Додатки</w:t>
        </w:r>
        <w:r w:rsidRPr="00E565B7">
          <w:rPr>
            <w:noProof/>
            <w:webHidden/>
            <w:lang w:val="de-DE"/>
          </w:rPr>
          <w:tab/>
        </w:r>
        <w:r>
          <w:rPr>
            <w:noProof/>
            <w:webHidden/>
            <w:lang w:val="uk-UA"/>
          </w:rPr>
          <w:t>1</w:t>
        </w:r>
      </w:hyperlink>
      <w:r w:rsidR="00B63586">
        <w:rPr>
          <w:lang w:val="uk-UA"/>
        </w:rPr>
        <w:t>7</w:t>
      </w:r>
    </w:p>
    <w:p w14:paraId="60C20904" w14:textId="77777777" w:rsidR="00831D5A" w:rsidRDefault="00831D5A" w:rsidP="00261328">
      <w:pPr>
        <w:rPr>
          <w:b/>
          <w:bCs/>
          <w:lang w:val="uk-UA"/>
        </w:rPr>
      </w:pPr>
    </w:p>
    <w:p w14:paraId="1E3452A3" w14:textId="77777777" w:rsidR="009F20B0" w:rsidRPr="009F20B0" w:rsidRDefault="009F20B0" w:rsidP="009F20B0">
      <w:pPr>
        <w:rPr>
          <w:lang w:val="uk-UA"/>
        </w:rPr>
      </w:pPr>
    </w:p>
    <w:p w14:paraId="5A9B7B1C" w14:textId="5E2E62EF" w:rsidR="008F0375" w:rsidRPr="00E565B7" w:rsidRDefault="00C65AD4" w:rsidP="00A70DFB">
      <w:pPr>
        <w:tabs>
          <w:tab w:val="left" w:pos="880"/>
        </w:tabs>
        <w:rPr>
          <w:lang w:val="de-DE"/>
        </w:rPr>
      </w:pPr>
      <w:r w:rsidRPr="001261F8">
        <w:fldChar w:fldCharType="end"/>
      </w:r>
      <w:r w:rsidRPr="00E565B7">
        <w:rPr>
          <w:lang w:val="de-DE"/>
        </w:rPr>
        <w:br w:type="page"/>
      </w:r>
    </w:p>
    <w:p w14:paraId="19CED8C3" w14:textId="0553002E" w:rsidR="008F0375" w:rsidRPr="00632BC7" w:rsidRDefault="00197AC5" w:rsidP="00197AC5">
      <w:pPr>
        <w:pStyle w:val="Heading1"/>
        <w:ind w:left="360"/>
        <w:rPr>
          <w:lang w:val="de-DE"/>
        </w:rPr>
      </w:pPr>
      <w:bookmarkStart w:id="0" w:name="_Toc153289312"/>
      <w:r>
        <w:rPr>
          <w:lang w:val="uk-UA"/>
        </w:rPr>
        <w:lastRenderedPageBreak/>
        <w:t>0.</w:t>
      </w:r>
      <w:r w:rsidR="00867D03">
        <w:rPr>
          <w:lang w:val="uk-UA"/>
        </w:rPr>
        <w:t>Список скорочень</w:t>
      </w:r>
      <w:bookmarkEnd w:id="0"/>
    </w:p>
    <w:p w14:paraId="601A0564" w14:textId="77777777" w:rsidR="00F331A2" w:rsidRDefault="00F331A2" w:rsidP="00F331A2">
      <w:pPr>
        <w:ind w:left="2836" w:hanging="2836"/>
        <w:rPr>
          <w:lang w:val="uk-UA"/>
        </w:rPr>
      </w:pPr>
    </w:p>
    <w:p w14:paraId="2209F768" w14:textId="5A148408" w:rsidR="00F331A2" w:rsidRPr="00F331A2" w:rsidRDefault="00F331A2" w:rsidP="00F331A2">
      <w:pPr>
        <w:ind w:left="2836" w:hanging="2836"/>
        <w:rPr>
          <w:lang w:val="uk-UA"/>
        </w:rPr>
      </w:pPr>
      <w:r w:rsidRPr="002F273B">
        <w:rPr>
          <w:lang w:val="de-DE"/>
        </w:rPr>
        <w:t>GIZ</w:t>
      </w:r>
      <w:r w:rsidRPr="002F273B">
        <w:rPr>
          <w:lang w:val="de-DE"/>
        </w:rPr>
        <w:tab/>
        <w:t>Deutsche Gesellschaft für Internationale Zusammenarbeit (GIZ) GmbH</w:t>
      </w:r>
    </w:p>
    <w:p w14:paraId="2F5E606C" w14:textId="67C82544" w:rsidR="008F0375" w:rsidRPr="00F331A2" w:rsidRDefault="008F0375" w:rsidP="007E484D">
      <w:pPr>
        <w:ind w:left="2836" w:hanging="2836"/>
        <w:rPr>
          <w:lang w:val="uk-UA"/>
        </w:rPr>
      </w:pPr>
      <w:r>
        <w:t>AVB</w:t>
      </w:r>
      <w:r w:rsidRPr="00F331A2">
        <w:rPr>
          <w:lang w:val="uk-UA"/>
        </w:rPr>
        <w:tab/>
      </w:r>
      <w:r w:rsidR="00867D03">
        <w:rPr>
          <w:lang w:val="uk-UA"/>
        </w:rPr>
        <w:t xml:space="preserve">Загальні договірні умови </w:t>
      </w:r>
      <w:r w:rsidR="00867D03" w:rsidRPr="00F331A2">
        <w:rPr>
          <w:lang w:val="uk-UA"/>
        </w:rPr>
        <w:t>(</w:t>
      </w:r>
      <w:r w:rsidR="00867D03">
        <w:rPr>
          <w:lang w:val="en-US"/>
        </w:rPr>
        <w:t>AVB</w:t>
      </w:r>
      <w:r w:rsidR="00867D03" w:rsidRPr="00F331A2">
        <w:rPr>
          <w:lang w:val="uk-UA"/>
        </w:rPr>
        <w:t>)</w:t>
      </w:r>
      <w:r w:rsidR="009C28EB" w:rsidRPr="00F331A2">
        <w:rPr>
          <w:lang w:val="uk-UA"/>
        </w:rPr>
        <w:t xml:space="preserve"> </w:t>
      </w:r>
      <w:r w:rsidR="00867D03" w:rsidRPr="00293347">
        <w:rPr>
          <w:lang w:val="uk-UA"/>
        </w:rPr>
        <w:t>як</w:t>
      </w:r>
      <w:r w:rsidR="00867D03">
        <w:rPr>
          <w:lang w:val="uk-UA"/>
        </w:rPr>
        <w:t xml:space="preserve">і регулюють постачання послуг і робіт </w:t>
      </w:r>
      <w:r w:rsidR="00E311FA">
        <w:rPr>
          <w:lang w:val="uk-UA"/>
        </w:rPr>
        <w:t>в Україні</w:t>
      </w:r>
    </w:p>
    <w:p w14:paraId="52A5CFD2" w14:textId="3B862FC4" w:rsidR="008F0375" w:rsidRDefault="006C5CAE" w:rsidP="008F0375">
      <w:pPr>
        <w:ind w:left="1701" w:hanging="1701"/>
        <w:rPr>
          <w:lang w:val="uk-UA"/>
        </w:rPr>
      </w:pPr>
      <w:r>
        <w:rPr>
          <w:lang w:val="uk-UA"/>
        </w:rPr>
        <w:t>ТЗ</w:t>
      </w:r>
      <w:r w:rsidR="008F0375" w:rsidRPr="003F7BD2">
        <w:rPr>
          <w:lang w:val="uk-UA"/>
        </w:rPr>
        <w:tab/>
      </w:r>
      <w:r w:rsidR="007E484D" w:rsidRPr="003F7BD2">
        <w:rPr>
          <w:lang w:val="uk-UA"/>
        </w:rPr>
        <w:tab/>
      </w:r>
      <w:r w:rsidR="007E484D" w:rsidRPr="003F7BD2">
        <w:rPr>
          <w:lang w:val="uk-UA"/>
        </w:rPr>
        <w:tab/>
      </w:r>
      <w:r w:rsidR="00867D03">
        <w:rPr>
          <w:lang w:val="uk-UA"/>
        </w:rPr>
        <w:t>Технічне завдання</w:t>
      </w:r>
    </w:p>
    <w:p w14:paraId="5E79CB8F" w14:textId="01D1818E" w:rsidR="002F273B" w:rsidRPr="001A6F27" w:rsidRDefault="007E484D" w:rsidP="007E484D">
      <w:pPr>
        <w:ind w:left="2836" w:hanging="2836"/>
        <w:rPr>
          <w:lang w:val="uk-UA"/>
        </w:rPr>
      </w:pPr>
      <w:r>
        <w:rPr>
          <w:lang w:val="de-DE"/>
        </w:rPr>
        <w:t>U</w:t>
      </w:r>
      <w:r w:rsidRPr="003F7BD2">
        <w:rPr>
          <w:lang w:val="uk-UA"/>
        </w:rPr>
        <w:t>-</w:t>
      </w:r>
      <w:r>
        <w:rPr>
          <w:lang w:val="de-DE"/>
        </w:rPr>
        <w:t>LEAD</w:t>
      </w:r>
      <w:r w:rsidRPr="003F7BD2">
        <w:rPr>
          <w:lang w:val="uk-UA"/>
        </w:rPr>
        <w:t xml:space="preserve"> </w:t>
      </w:r>
      <w:r>
        <w:rPr>
          <w:lang w:val="uk-UA"/>
        </w:rPr>
        <w:t>з Європою</w:t>
      </w:r>
      <w:r>
        <w:rPr>
          <w:lang w:val="uk-UA"/>
        </w:rPr>
        <w:tab/>
      </w:r>
      <w:r w:rsidRPr="007E484D">
        <w:rPr>
          <w:lang w:val="uk-UA"/>
        </w:rPr>
        <w:t>Програма для України з розширення прав і можливостей на місцевому рівні, підзвітності та розвитку «U-LEAD з Європою»</w:t>
      </w:r>
    </w:p>
    <w:p w14:paraId="3B9EC562" w14:textId="1A38AFBD" w:rsidR="00803078" w:rsidRPr="00803078" w:rsidRDefault="00803078" w:rsidP="00803078">
      <w:pPr>
        <w:spacing w:line="259" w:lineRule="auto"/>
        <w:jc w:val="both"/>
        <w:rPr>
          <w:lang w:val="uk-UA"/>
        </w:rPr>
      </w:pPr>
      <w:r>
        <w:rPr>
          <w:lang w:val="uk-UA"/>
        </w:rPr>
        <w:t>Н</w:t>
      </w:r>
      <w:r w:rsidRPr="001A6F27">
        <w:rPr>
          <w:lang w:val="uk-UA"/>
        </w:rPr>
        <w:t>/</w:t>
      </w:r>
      <w:r>
        <w:rPr>
          <w:lang w:val="uk-UA"/>
        </w:rPr>
        <w:t>З</w:t>
      </w:r>
      <w:r w:rsidRPr="001A6F27">
        <w:rPr>
          <w:lang w:val="uk-UA"/>
        </w:rPr>
        <w:tab/>
      </w:r>
      <w:r w:rsidRPr="001A6F27">
        <w:rPr>
          <w:lang w:val="uk-UA"/>
        </w:rPr>
        <w:tab/>
      </w:r>
      <w:r w:rsidRPr="001A6F27">
        <w:rPr>
          <w:lang w:val="uk-UA"/>
        </w:rPr>
        <w:tab/>
      </w:r>
      <w:r>
        <w:rPr>
          <w:lang w:val="uk-UA"/>
        </w:rPr>
        <w:t xml:space="preserve">           </w:t>
      </w:r>
      <w:r w:rsidR="00E83009">
        <w:rPr>
          <w:lang w:val="uk-UA"/>
        </w:rPr>
        <w:t xml:space="preserve"> </w:t>
      </w:r>
      <w:r>
        <w:rPr>
          <w:lang w:val="uk-UA"/>
        </w:rPr>
        <w:t>Не застосовується</w:t>
      </w:r>
    </w:p>
    <w:p w14:paraId="3A03033B" w14:textId="5A07CD60" w:rsidR="00DF2340" w:rsidRDefault="00DF2340" w:rsidP="007E484D">
      <w:pPr>
        <w:ind w:left="2836" w:hanging="2836"/>
        <w:rPr>
          <w:lang w:val="uk-UA"/>
        </w:rPr>
      </w:pPr>
      <w:r>
        <w:rPr>
          <w:lang w:val="uk-UA"/>
        </w:rPr>
        <w:t>РО</w:t>
      </w:r>
      <w:r>
        <w:rPr>
          <w:lang w:val="uk-UA"/>
        </w:rPr>
        <w:tab/>
      </w:r>
      <w:r w:rsidR="008A47EF">
        <w:rPr>
          <w:lang w:val="uk-UA"/>
        </w:rPr>
        <w:t>Регіональний офіс «</w:t>
      </w:r>
      <w:r w:rsidR="008A47EF">
        <w:rPr>
          <w:lang w:val="en-US"/>
        </w:rPr>
        <w:t>U</w:t>
      </w:r>
      <w:r w:rsidR="008A47EF" w:rsidRPr="008A47EF">
        <w:rPr>
          <w:lang w:val="ru-RU"/>
        </w:rPr>
        <w:t>-</w:t>
      </w:r>
      <w:r w:rsidR="008A47EF">
        <w:rPr>
          <w:lang w:val="en-US"/>
        </w:rPr>
        <w:t>LEAD</w:t>
      </w:r>
      <w:r w:rsidR="008A47EF" w:rsidRPr="008A47EF">
        <w:rPr>
          <w:lang w:val="ru-RU"/>
        </w:rPr>
        <w:t xml:space="preserve"> </w:t>
      </w:r>
      <w:r w:rsidR="008A47EF">
        <w:rPr>
          <w:lang w:val="uk-UA"/>
        </w:rPr>
        <w:t>з Європою»</w:t>
      </w:r>
    </w:p>
    <w:p w14:paraId="5339D722" w14:textId="3C8EA4F2" w:rsidR="00DB6F56" w:rsidRPr="008A47EF" w:rsidRDefault="00393234" w:rsidP="002A7223">
      <w:pPr>
        <w:tabs>
          <w:tab w:val="left" w:pos="2730"/>
        </w:tabs>
        <w:ind w:left="2836" w:hanging="2836"/>
        <w:rPr>
          <w:lang w:val="uk-UA"/>
        </w:rPr>
      </w:pPr>
      <w:r w:rsidRPr="00393234">
        <w:rPr>
          <w:lang w:val="uk-UA"/>
        </w:rPr>
        <w:t>RVE</w:t>
      </w:r>
      <w:r w:rsidR="002A7223">
        <w:rPr>
          <w:lang w:val="uk-UA"/>
        </w:rPr>
        <w:tab/>
      </w:r>
      <w:r w:rsidR="00E83009">
        <w:rPr>
          <w:lang w:val="uk-UA"/>
        </w:rPr>
        <w:t xml:space="preserve">  Р</w:t>
      </w:r>
      <w:r w:rsidR="00293347">
        <w:rPr>
          <w:lang w:val="uk-UA"/>
        </w:rPr>
        <w:t xml:space="preserve">егіональний експерт з висвітлення </w:t>
      </w:r>
    </w:p>
    <w:p w14:paraId="3E229B28" w14:textId="77777777" w:rsidR="008F0375" w:rsidRPr="007E484D" w:rsidRDefault="008F0375">
      <w:pPr>
        <w:spacing w:after="160" w:line="259" w:lineRule="auto"/>
        <w:rPr>
          <w:lang w:val="uk-UA"/>
        </w:rPr>
      </w:pPr>
      <w:r w:rsidRPr="007E484D">
        <w:rPr>
          <w:lang w:val="uk-UA"/>
        </w:rPr>
        <w:br w:type="page"/>
      </w:r>
    </w:p>
    <w:p w14:paraId="276A9C20" w14:textId="743595AB" w:rsidR="008F0375" w:rsidRPr="001261F8" w:rsidRDefault="00867D03" w:rsidP="00803078">
      <w:pPr>
        <w:pStyle w:val="Heading1"/>
        <w:numPr>
          <w:ilvl w:val="0"/>
          <w:numId w:val="15"/>
        </w:numPr>
      </w:pPr>
      <w:bookmarkStart w:id="1" w:name="_Toc153289313"/>
      <w:r>
        <w:rPr>
          <w:lang w:val="uk-UA"/>
        </w:rPr>
        <w:lastRenderedPageBreak/>
        <w:t>Контекст</w:t>
      </w:r>
      <w:bookmarkEnd w:id="1"/>
    </w:p>
    <w:p w14:paraId="22192EAA" w14:textId="3E8C8521" w:rsidR="00651AFE" w:rsidRPr="00651AFE" w:rsidRDefault="00651AFE" w:rsidP="001922FF">
      <w:pPr>
        <w:jc w:val="both"/>
        <w:rPr>
          <w:rFonts w:eastAsia="Calibri" w:cs="Arial"/>
          <w:lang w:val="uk-UA"/>
        </w:rPr>
      </w:pPr>
      <w:r w:rsidRPr="00651AFE">
        <w:rPr>
          <w:rFonts w:eastAsia="Calibri" w:cs="Arial"/>
          <w:lang w:val="uk-UA"/>
        </w:rPr>
        <w:t>У 2020 році Україна завершил</w:t>
      </w:r>
      <w:r w:rsidR="008B5C15">
        <w:rPr>
          <w:rFonts w:eastAsia="Calibri" w:cs="Arial"/>
          <w:lang w:val="uk-UA"/>
        </w:rPr>
        <w:t>а</w:t>
      </w:r>
      <w:r w:rsidRPr="00651AFE">
        <w:rPr>
          <w:rFonts w:eastAsia="Calibri" w:cs="Arial"/>
          <w:lang w:val="uk-UA"/>
        </w:rPr>
        <w:t xml:space="preserve"> впровадження адміністративно-територіальної реформи, </w:t>
      </w:r>
      <w:r w:rsidR="00CD1586">
        <w:rPr>
          <w:rFonts w:eastAsia="Calibri" w:cs="Arial"/>
          <w:lang w:val="uk-UA"/>
        </w:rPr>
        <w:t>ціллю якої</w:t>
      </w:r>
      <w:r w:rsidR="00A8242D">
        <w:rPr>
          <w:rFonts w:eastAsia="Calibri" w:cs="Arial"/>
          <w:lang w:val="uk-UA"/>
        </w:rPr>
        <w:t xml:space="preserve"> є</w:t>
      </w:r>
      <w:r w:rsidRPr="00651AFE">
        <w:rPr>
          <w:rFonts w:eastAsia="Calibri" w:cs="Arial"/>
          <w:lang w:val="uk-UA"/>
        </w:rPr>
        <w:t xml:space="preserve"> побудов</w:t>
      </w:r>
      <w:r w:rsidR="00A8242D">
        <w:rPr>
          <w:rFonts w:eastAsia="Calibri" w:cs="Arial"/>
          <w:lang w:val="uk-UA"/>
        </w:rPr>
        <w:t>а</w:t>
      </w:r>
      <w:r w:rsidRPr="00651AFE">
        <w:rPr>
          <w:rFonts w:eastAsia="Calibri" w:cs="Arial"/>
          <w:lang w:val="uk-UA"/>
        </w:rPr>
        <w:t xml:space="preserve"> життєздатної системи місцевого самоврядування, яка має сприяти позитивним змінам у житті громадян. У жовтні 2020 року відбулися місцеві вибори у новостворених громадах, багато з яких зазнали значних територіальних змін.</w:t>
      </w:r>
    </w:p>
    <w:p w14:paraId="3B20021B" w14:textId="79E7CA7F" w:rsidR="00651AFE" w:rsidRPr="00651AFE" w:rsidRDefault="00651AFE" w:rsidP="001922FF">
      <w:pPr>
        <w:jc w:val="both"/>
        <w:rPr>
          <w:rFonts w:eastAsia="Calibri" w:cs="Arial"/>
          <w:lang w:val="uk-UA"/>
        </w:rPr>
      </w:pPr>
      <w:r w:rsidRPr="00651AFE">
        <w:rPr>
          <w:rFonts w:eastAsia="Calibri" w:cs="Arial"/>
          <w:lang w:val="uk-UA"/>
        </w:rPr>
        <w:t>Мультидонорська програма для України з розширення прав і можливостей на місцевому рівні, підзвітності та розвитку «</w:t>
      </w:r>
      <w:r w:rsidR="00AD1246" w:rsidRPr="00AD1246">
        <w:rPr>
          <w:rFonts w:eastAsia="Calibri" w:cs="Arial"/>
          <w:lang w:val="uk-UA"/>
        </w:rPr>
        <w:t>U-LEAD з Європою»</w:t>
      </w:r>
      <w:r w:rsidR="00924DD4" w:rsidRPr="00924DD4">
        <w:rPr>
          <w:rFonts w:eastAsia="Calibri" w:cs="Arial"/>
          <w:vertAlign w:val="superscript"/>
          <w:lang w:val="uk-UA"/>
        </w:rPr>
        <w:t xml:space="preserve"> </w:t>
      </w:r>
      <w:r w:rsidR="00924DD4" w:rsidRPr="00001964">
        <w:rPr>
          <w:rFonts w:eastAsia="Calibri" w:cs="Arial"/>
          <w:vertAlign w:val="superscript"/>
          <w:lang w:val="uk-UA"/>
        </w:rPr>
        <w:footnoteReference w:id="1"/>
      </w:r>
      <w:r w:rsidR="00924DD4" w:rsidRPr="00001964">
        <w:rPr>
          <w:rFonts w:eastAsia="Calibri" w:cs="Arial"/>
          <w:lang w:val="uk-UA"/>
        </w:rPr>
        <w:t xml:space="preserve"> </w:t>
      </w:r>
      <w:r w:rsidR="00B7067B">
        <w:rPr>
          <w:rFonts w:eastAsia="Calibri" w:cs="Arial"/>
          <w:lang w:val="uk-UA"/>
        </w:rPr>
        <w:t xml:space="preserve"> (</w:t>
      </w:r>
      <w:r w:rsidR="00A927B0">
        <w:rPr>
          <w:rFonts w:eastAsia="Calibri" w:cs="Arial"/>
          <w:lang w:val="uk-UA"/>
        </w:rPr>
        <w:t xml:space="preserve">далі - </w:t>
      </w:r>
      <w:r w:rsidR="00B7067B">
        <w:rPr>
          <w:rFonts w:eastAsia="Calibri" w:cs="Arial"/>
          <w:lang w:val="uk-UA"/>
        </w:rPr>
        <w:t>Програма)</w:t>
      </w:r>
      <w:r w:rsidR="002B3874" w:rsidRPr="002B3874">
        <w:rPr>
          <w:rFonts w:eastAsia="Calibri" w:cs="Arial"/>
          <w:lang w:val="uk-UA"/>
        </w:rPr>
        <w:t xml:space="preserve"> </w:t>
      </w:r>
      <w:r w:rsidRPr="00651AFE">
        <w:rPr>
          <w:rFonts w:eastAsia="Calibri" w:cs="Arial"/>
          <w:lang w:val="uk-UA"/>
        </w:rPr>
        <w:t xml:space="preserve">спільно фінансується Європейським Союзом (ЄС), його державами-членами Німеччиною, Польщею, Данією, Словенією та Францією і виконується </w:t>
      </w:r>
      <w:r w:rsidR="00293347">
        <w:rPr>
          <w:rFonts w:eastAsia="Calibri" w:cs="Arial"/>
          <w:lang w:val="uk-UA"/>
        </w:rPr>
        <w:t xml:space="preserve">Німецьким товариством з міжнародного співробітництва </w:t>
      </w:r>
      <w:r w:rsidRPr="00651AFE">
        <w:rPr>
          <w:rFonts w:eastAsia="Calibri" w:cs="Arial"/>
          <w:lang w:val="uk-UA"/>
        </w:rPr>
        <w:t>(GIZ). 1 січня 2025 року Програма перейшла до третьої фази, яка триватиме до 31 грудня 2027 року. Основним бенефіціаром Програми на центральному рівні є Міністерство розвитку громад та територій України, яке отримує підтримку у просуванні реформи децентралізації та приведенні регіональної політики у відповідність до законодавства ЄС. На субнаціональному рівні Програма продовжує надавати підтримку муніципалітетам у всіх регіонах шляхом підвищення професійних та адміністративних навичок муніципальних службовців для зміцнення місцевого самоврядування та надання муніципалітетам можливості впроваджувати політику регіонального та місцевого розвитку і планувати реконструкцію в контексті вступу України до Європейського Союзу.</w:t>
      </w:r>
    </w:p>
    <w:p w14:paraId="08DFE3D4" w14:textId="77777777" w:rsidR="00466A9A" w:rsidRPr="00466A9A" w:rsidRDefault="00466A9A" w:rsidP="001922FF">
      <w:pPr>
        <w:jc w:val="both"/>
        <w:rPr>
          <w:rFonts w:eastAsia="Calibri" w:cs="Arial"/>
          <w:lang w:val="uk-UA"/>
        </w:rPr>
      </w:pPr>
      <w:r w:rsidRPr="00466A9A">
        <w:rPr>
          <w:rFonts w:eastAsia="Calibri" w:cs="Arial"/>
          <w:lang w:val="uk-UA"/>
        </w:rPr>
        <w:t>Загальна мета Програми - сприяти подальшому розвитку багаторівневого врядування в Україні, яке є прозорим, підзвітним та реагує на потреби населення в контексті інтеграції до ЄС та відбудови України.</w:t>
      </w:r>
    </w:p>
    <w:p w14:paraId="1033DE56" w14:textId="77777777" w:rsidR="00466A9A" w:rsidRPr="00466A9A" w:rsidRDefault="00466A9A" w:rsidP="001922FF">
      <w:pPr>
        <w:jc w:val="both"/>
        <w:rPr>
          <w:rFonts w:eastAsia="Calibri" w:cs="Arial"/>
          <w:lang w:val="uk-UA"/>
        </w:rPr>
      </w:pPr>
      <w:r w:rsidRPr="00466A9A">
        <w:rPr>
          <w:rFonts w:eastAsia="Calibri" w:cs="Arial"/>
          <w:lang w:val="uk-UA"/>
        </w:rPr>
        <w:t xml:space="preserve">У цьому загальному контексті діяльність Програми «U-LEAD з Європою» протягом Фази ІІІ спрямована на досягнення трьох результатів: </w:t>
      </w:r>
    </w:p>
    <w:p w14:paraId="30E54410" w14:textId="77777777" w:rsidR="00466A9A" w:rsidRPr="00466A9A" w:rsidRDefault="00466A9A" w:rsidP="001922FF">
      <w:pPr>
        <w:jc w:val="both"/>
        <w:rPr>
          <w:rFonts w:eastAsia="Calibri" w:cs="Arial"/>
          <w:lang w:val="uk-UA"/>
        </w:rPr>
      </w:pPr>
      <w:r w:rsidRPr="00466A9A">
        <w:rPr>
          <w:rFonts w:eastAsia="Calibri" w:cs="Arial"/>
          <w:lang w:val="uk-UA"/>
        </w:rPr>
        <w:t>Результат 1: Уряд та Парламент України підвищують свою спроможність просувати реформу децентралізації та узгоджувати регіональну політику із законодавством ЄС.</w:t>
      </w:r>
    </w:p>
    <w:p w14:paraId="6670E3D7" w14:textId="77777777" w:rsidR="00466A9A" w:rsidRPr="00466A9A" w:rsidRDefault="00466A9A" w:rsidP="001922FF">
      <w:pPr>
        <w:jc w:val="both"/>
        <w:rPr>
          <w:rFonts w:eastAsia="Calibri" w:cs="Arial"/>
          <w:lang w:val="uk-UA"/>
        </w:rPr>
      </w:pPr>
      <w:r w:rsidRPr="00466A9A">
        <w:rPr>
          <w:rFonts w:eastAsia="Calibri" w:cs="Arial"/>
          <w:lang w:val="uk-UA"/>
        </w:rPr>
        <w:t>Результат 2: Підвищено професійні та адміністративні навички муніципальних службовців для забезпечення сильного місцевого самоврядування в контексті вступу України до ЄС, враховуючи, серед іншого, особливі потреби вразливих груп населення та гендерну рівність.</w:t>
      </w:r>
    </w:p>
    <w:p w14:paraId="13E19AA1" w14:textId="50D80388" w:rsidR="00466A9A" w:rsidRPr="00466A9A" w:rsidRDefault="00466A9A" w:rsidP="001922FF">
      <w:pPr>
        <w:jc w:val="both"/>
        <w:rPr>
          <w:rFonts w:eastAsia="Calibri" w:cs="Arial"/>
          <w:lang w:val="uk-UA"/>
        </w:rPr>
      </w:pPr>
      <w:r w:rsidRPr="00466A9A">
        <w:rPr>
          <w:rFonts w:eastAsia="Calibri" w:cs="Arial"/>
          <w:lang w:val="uk-UA"/>
        </w:rPr>
        <w:t xml:space="preserve">Результат 3: Українські </w:t>
      </w:r>
      <w:r w:rsidR="00E06A65">
        <w:rPr>
          <w:rFonts w:eastAsia="Calibri" w:cs="Arial"/>
          <w:lang w:val="uk-UA"/>
        </w:rPr>
        <w:t>громади</w:t>
      </w:r>
      <w:r w:rsidRPr="00466A9A">
        <w:rPr>
          <w:rFonts w:eastAsia="Calibri" w:cs="Arial"/>
          <w:lang w:val="uk-UA"/>
        </w:rPr>
        <w:t xml:space="preserve"> отримали можливість впроваджувати політику регіонального та місцевого розвитку та планування реконструкції в контексті процесу вступу до ЄС.</w:t>
      </w:r>
    </w:p>
    <w:p w14:paraId="50F5DF10" w14:textId="014031F1" w:rsidR="00466A9A" w:rsidRPr="00EC2C00" w:rsidRDefault="00466A9A" w:rsidP="001922FF">
      <w:pPr>
        <w:jc w:val="both"/>
        <w:rPr>
          <w:rFonts w:eastAsia="Calibri" w:cs="Arial"/>
          <w:lang w:val="uk-UA"/>
        </w:rPr>
      </w:pPr>
      <w:r w:rsidRPr="00466A9A">
        <w:rPr>
          <w:rFonts w:eastAsia="Calibri" w:cs="Arial"/>
          <w:lang w:val="uk-UA"/>
        </w:rPr>
        <w:t>Основні напрямки діяльності Програми «U-LEAD з Європою» у Фазі ІІІ включають</w:t>
      </w:r>
      <w:r w:rsidR="00EC2C00">
        <w:rPr>
          <w:rFonts w:eastAsia="Calibri" w:cs="Arial"/>
          <w:lang w:val="uk-UA"/>
        </w:rPr>
        <w:t>:</w:t>
      </w:r>
    </w:p>
    <w:p w14:paraId="037B5B15" w14:textId="2C36CBD1" w:rsidR="00466A9A" w:rsidRPr="00EC2C00" w:rsidRDefault="00466A9A" w:rsidP="00C36F05">
      <w:pPr>
        <w:pStyle w:val="ListParagraph"/>
        <w:numPr>
          <w:ilvl w:val="0"/>
          <w:numId w:val="6"/>
        </w:numPr>
        <w:jc w:val="both"/>
        <w:rPr>
          <w:rFonts w:eastAsia="Calibri" w:cs="Arial"/>
          <w:lang w:val="uk-UA"/>
        </w:rPr>
      </w:pPr>
      <w:r w:rsidRPr="00EC2C00">
        <w:rPr>
          <w:rFonts w:eastAsia="Calibri" w:cs="Arial"/>
          <w:lang w:val="uk-UA"/>
        </w:rPr>
        <w:t xml:space="preserve">Компонент 1: </w:t>
      </w:r>
      <w:r w:rsidR="00293347">
        <w:rPr>
          <w:rFonts w:eastAsia="Calibri" w:cs="Arial"/>
          <w:lang w:val="uk-UA"/>
        </w:rPr>
        <w:t>Консультаційна підтримка в п</w:t>
      </w:r>
      <w:r w:rsidRPr="00EC2C00">
        <w:rPr>
          <w:rFonts w:eastAsia="Calibri" w:cs="Arial"/>
          <w:lang w:val="uk-UA"/>
        </w:rPr>
        <w:t>олітичн</w:t>
      </w:r>
      <w:r w:rsidR="00293347">
        <w:rPr>
          <w:rFonts w:eastAsia="Calibri" w:cs="Arial"/>
          <w:lang w:val="uk-UA"/>
        </w:rPr>
        <w:t xml:space="preserve">их та </w:t>
      </w:r>
      <w:r w:rsidRPr="00EC2C00">
        <w:rPr>
          <w:rFonts w:eastAsia="Calibri" w:cs="Arial"/>
          <w:lang w:val="uk-UA"/>
        </w:rPr>
        <w:t>юридичн</w:t>
      </w:r>
      <w:r w:rsidR="00293347">
        <w:rPr>
          <w:rFonts w:eastAsia="Calibri" w:cs="Arial"/>
          <w:lang w:val="uk-UA"/>
        </w:rPr>
        <w:t xml:space="preserve">их аспектах </w:t>
      </w:r>
      <w:r w:rsidRPr="00EC2C00">
        <w:rPr>
          <w:rFonts w:eastAsia="Calibri" w:cs="Arial"/>
          <w:lang w:val="uk-UA"/>
        </w:rPr>
        <w:t>для сильних органів місцевого самоврядування та регіонів,</w:t>
      </w:r>
    </w:p>
    <w:p w14:paraId="2E61E82E" w14:textId="2C9801EE" w:rsidR="00466A9A" w:rsidRPr="00EC2C00" w:rsidRDefault="00466A9A" w:rsidP="00C36F05">
      <w:pPr>
        <w:pStyle w:val="ListParagraph"/>
        <w:numPr>
          <w:ilvl w:val="0"/>
          <w:numId w:val="6"/>
        </w:numPr>
        <w:jc w:val="both"/>
        <w:rPr>
          <w:rFonts w:eastAsia="Calibri" w:cs="Arial"/>
          <w:lang w:val="uk-UA"/>
        </w:rPr>
      </w:pPr>
      <w:r w:rsidRPr="00EC2C00">
        <w:rPr>
          <w:rFonts w:eastAsia="Calibri" w:cs="Arial"/>
          <w:lang w:val="uk-UA"/>
        </w:rPr>
        <w:t xml:space="preserve">Компонент 2: Розвиток потенціалу всіх </w:t>
      </w:r>
      <w:r w:rsidR="00ED23FF">
        <w:rPr>
          <w:rFonts w:eastAsia="Calibri" w:cs="Arial"/>
          <w:lang w:val="uk-UA"/>
        </w:rPr>
        <w:t>громад</w:t>
      </w:r>
      <w:r w:rsidRPr="00EC2C00">
        <w:rPr>
          <w:rFonts w:eastAsia="Calibri" w:cs="Arial"/>
          <w:lang w:val="uk-UA"/>
        </w:rPr>
        <w:t xml:space="preserve">, </w:t>
      </w:r>
    </w:p>
    <w:p w14:paraId="646891A6" w14:textId="44DA1AD7" w:rsidR="00B253F7" w:rsidRPr="00EC2C00" w:rsidRDefault="00466A9A" w:rsidP="00C36F05">
      <w:pPr>
        <w:pStyle w:val="ListParagraph"/>
        <w:numPr>
          <w:ilvl w:val="0"/>
          <w:numId w:val="6"/>
        </w:numPr>
        <w:jc w:val="both"/>
        <w:rPr>
          <w:rFonts w:eastAsia="Calibri" w:cs="Arial"/>
          <w:lang w:val="uk-UA"/>
        </w:rPr>
      </w:pPr>
      <w:r w:rsidRPr="00EC2C00">
        <w:rPr>
          <w:rFonts w:eastAsia="Calibri" w:cs="Arial"/>
          <w:lang w:val="uk-UA"/>
        </w:rPr>
        <w:t>Компонент 3: Підтримка місцевої реконструкції та розвитку.</w:t>
      </w:r>
    </w:p>
    <w:p w14:paraId="74F6C5CA" w14:textId="7E34647C" w:rsidR="00B253F7" w:rsidRPr="003C04CD" w:rsidRDefault="00B253F7" w:rsidP="00E05AD3">
      <w:pPr>
        <w:jc w:val="both"/>
        <w:rPr>
          <w:rFonts w:eastAsia="Calibri" w:cs="Arial"/>
          <w:lang w:val="uk-UA"/>
        </w:rPr>
      </w:pPr>
      <w:r w:rsidRPr="003C04CD">
        <w:rPr>
          <w:rFonts w:eastAsia="Calibri" w:cs="Arial"/>
          <w:lang w:val="uk-UA"/>
        </w:rPr>
        <w:lastRenderedPageBreak/>
        <w:t xml:space="preserve">У рамках Компоненту 1 партнерам надаються </w:t>
      </w:r>
      <w:r w:rsidR="00293347">
        <w:rPr>
          <w:rFonts w:eastAsia="Calibri" w:cs="Arial"/>
          <w:lang w:val="uk-UA"/>
        </w:rPr>
        <w:t xml:space="preserve">юридичні та політичні </w:t>
      </w:r>
      <w:r w:rsidR="00293347" w:rsidRPr="003C04CD">
        <w:rPr>
          <w:rFonts w:eastAsia="Calibri" w:cs="Arial"/>
          <w:lang w:val="uk-UA"/>
        </w:rPr>
        <w:t xml:space="preserve">консультації </w:t>
      </w:r>
      <w:r w:rsidRPr="003C04CD">
        <w:rPr>
          <w:rFonts w:eastAsia="Calibri" w:cs="Arial"/>
          <w:lang w:val="uk-UA"/>
        </w:rPr>
        <w:t xml:space="preserve">з питань адаптації законодавства та приведення його у відповідність до законодавства ЄС у сфері багаторівневого врядування. </w:t>
      </w:r>
      <w:r w:rsidRPr="00632BC7">
        <w:rPr>
          <w:rFonts w:eastAsia="Calibri" w:cs="Arial"/>
          <w:lang w:val="uk-UA"/>
        </w:rPr>
        <w:t xml:space="preserve">В рамках Компоненту 2 муніципалітетам по всій Україні пропонуються інформаційні, консультаційні послуги та заходи з розвитку спроможності, які є індивідуальними та цілеспрямованими і надаються в рамках 12 тематичних пакетів підтримки, що відповідають потребам ОМС та інтеграції в ЄС. В рамках </w:t>
      </w:r>
      <w:r w:rsidR="00293347">
        <w:rPr>
          <w:rFonts w:eastAsia="Calibri" w:cs="Arial"/>
          <w:lang w:val="uk-UA"/>
        </w:rPr>
        <w:t xml:space="preserve">Компоненту </w:t>
      </w:r>
      <w:r w:rsidRPr="00632BC7">
        <w:rPr>
          <w:rFonts w:eastAsia="Calibri" w:cs="Arial"/>
          <w:lang w:val="uk-UA"/>
        </w:rPr>
        <w:t>3 експертиза Програми «</w:t>
      </w:r>
      <w:r w:rsidRPr="00B253F7">
        <w:rPr>
          <w:rFonts w:eastAsia="Calibri" w:cs="Arial"/>
          <w:lang w:val="en-US"/>
        </w:rPr>
        <w:t>U</w:t>
      </w:r>
      <w:r w:rsidRPr="00632BC7">
        <w:rPr>
          <w:rFonts w:eastAsia="Calibri" w:cs="Arial"/>
          <w:lang w:val="uk-UA"/>
        </w:rPr>
        <w:t>-</w:t>
      </w:r>
      <w:r w:rsidRPr="00B253F7">
        <w:rPr>
          <w:rFonts w:eastAsia="Calibri" w:cs="Arial"/>
          <w:lang w:val="en-US"/>
        </w:rPr>
        <w:t>LEAD</w:t>
      </w:r>
      <w:r w:rsidRPr="00632BC7">
        <w:rPr>
          <w:rFonts w:eastAsia="Calibri" w:cs="Arial"/>
          <w:lang w:val="uk-UA"/>
        </w:rPr>
        <w:t xml:space="preserve"> з Європою» сприяє місцевому відновленню, формуванню спроможності до освоєння структурних інструментів ЄС, розробці проєктів партнерства Україна-ЄС та підтримці муніципалітетів у цифровій трансформації.</w:t>
      </w:r>
      <w:r w:rsidR="003C04CD">
        <w:rPr>
          <w:rFonts w:eastAsia="Calibri" w:cs="Arial"/>
          <w:lang w:val="uk-UA"/>
        </w:rPr>
        <w:t xml:space="preserve"> </w:t>
      </w:r>
    </w:p>
    <w:p w14:paraId="1EF9AAC2" w14:textId="77777777" w:rsidR="00C615B1" w:rsidRPr="00C615B1" w:rsidRDefault="00C615B1" w:rsidP="00E05AD3">
      <w:pPr>
        <w:jc w:val="both"/>
        <w:rPr>
          <w:rFonts w:eastAsia="Calibri" w:cs="Arial"/>
          <w:lang w:val="uk-UA"/>
        </w:rPr>
      </w:pPr>
      <w:r w:rsidRPr="00C615B1">
        <w:rPr>
          <w:rFonts w:eastAsia="Calibri" w:cs="Arial"/>
          <w:lang w:val="uk-UA"/>
        </w:rPr>
        <w:t>Структура управління/впровадження «</w:t>
      </w:r>
      <w:r w:rsidRPr="00C615B1">
        <w:rPr>
          <w:rFonts w:eastAsia="Calibri" w:cs="Arial"/>
          <w:lang w:val="en-US"/>
        </w:rPr>
        <w:t>U</w:t>
      </w:r>
      <w:r w:rsidRPr="00C615B1">
        <w:rPr>
          <w:rFonts w:eastAsia="Calibri" w:cs="Arial"/>
          <w:lang w:val="uk-UA"/>
        </w:rPr>
        <w:t>-</w:t>
      </w:r>
      <w:r w:rsidRPr="00C615B1">
        <w:rPr>
          <w:rFonts w:eastAsia="Calibri" w:cs="Arial"/>
          <w:lang w:val="en-US"/>
        </w:rPr>
        <w:t>LEAD</w:t>
      </w:r>
      <w:r w:rsidRPr="00C615B1">
        <w:rPr>
          <w:rFonts w:eastAsia="Calibri" w:cs="Arial"/>
          <w:lang w:val="uk-UA"/>
        </w:rPr>
        <w:t xml:space="preserve"> з Європою» складається з горизонтальної Дирекції та чотирьох Програмних підрозділів у Києві, а також 24 регіональних офісів, які безпосередньо надають підтримку органам місцевого самоврядування.  </w:t>
      </w:r>
    </w:p>
    <w:p w14:paraId="6B189E0E" w14:textId="680102A5" w:rsidR="00C615B1" w:rsidRPr="00C615B1" w:rsidRDefault="00C615B1" w:rsidP="00E05AD3">
      <w:pPr>
        <w:jc w:val="both"/>
        <w:rPr>
          <w:rFonts w:eastAsia="Calibri" w:cs="Arial"/>
          <w:lang w:val="uk-UA"/>
        </w:rPr>
      </w:pPr>
      <w:r w:rsidRPr="00C615B1">
        <w:rPr>
          <w:rFonts w:eastAsia="Calibri" w:cs="Arial"/>
          <w:lang w:val="en-US"/>
        </w:rPr>
        <w:t>U</w:t>
      </w:r>
      <w:r w:rsidRPr="00C615B1">
        <w:rPr>
          <w:rFonts w:eastAsia="Calibri" w:cs="Arial"/>
          <w:lang w:val="uk-UA"/>
        </w:rPr>
        <w:t>-</w:t>
      </w:r>
      <w:r w:rsidRPr="00C615B1">
        <w:rPr>
          <w:rFonts w:eastAsia="Calibri" w:cs="Arial"/>
          <w:lang w:val="en-US"/>
        </w:rPr>
        <w:t>LEAD</w:t>
      </w:r>
      <w:r w:rsidRPr="00C615B1">
        <w:rPr>
          <w:rFonts w:eastAsia="Calibri" w:cs="Arial"/>
          <w:lang w:val="uk-UA"/>
        </w:rPr>
        <w:t xml:space="preserve"> посилює спроможність ключових гравців на національному та місцевому рівнях керувати та формувати реформу місцевого самоврядування, включаючи гармонізацію з регіональною політикою та галузевими реформами, в контексті відновлення України та підготовки її до членства в ЄС. Діяльність Програми «</w:t>
      </w:r>
      <w:r w:rsidRPr="00C615B1">
        <w:rPr>
          <w:rFonts w:eastAsia="Calibri" w:cs="Arial"/>
          <w:lang w:val="en-US"/>
        </w:rPr>
        <w:t>U</w:t>
      </w:r>
      <w:r w:rsidRPr="00C615B1">
        <w:rPr>
          <w:rFonts w:eastAsia="Calibri" w:cs="Arial"/>
          <w:lang w:val="uk-UA"/>
        </w:rPr>
        <w:t>-</w:t>
      </w:r>
      <w:r w:rsidRPr="00C615B1">
        <w:rPr>
          <w:rFonts w:eastAsia="Calibri" w:cs="Arial"/>
          <w:lang w:val="en-US"/>
        </w:rPr>
        <w:t>LEAD</w:t>
      </w:r>
      <w:r w:rsidRPr="00C615B1">
        <w:rPr>
          <w:rFonts w:eastAsia="Calibri" w:cs="Arial"/>
          <w:lang w:val="uk-UA"/>
        </w:rPr>
        <w:t xml:space="preserve"> з Європою» спрямована на підвищення спроможності місцевих органів влади у підготовці про</w:t>
      </w:r>
      <w:r w:rsidR="00527024">
        <w:rPr>
          <w:rFonts w:eastAsia="Calibri" w:cs="Arial"/>
          <w:lang w:val="uk-UA"/>
        </w:rPr>
        <w:t>є</w:t>
      </w:r>
      <w:r w:rsidRPr="00C615B1">
        <w:rPr>
          <w:rFonts w:eastAsia="Calibri" w:cs="Arial"/>
          <w:lang w:val="uk-UA"/>
        </w:rPr>
        <w:t>ктів, використанні цифрових ресурсів та налагодженні партнерських відносин з муніципалітетами країн ЄС.</w:t>
      </w:r>
    </w:p>
    <w:p w14:paraId="42977A59" w14:textId="2A74672A" w:rsidR="00B253F7" w:rsidRPr="00C615B1" w:rsidRDefault="00C615B1" w:rsidP="00E05AD3">
      <w:pPr>
        <w:jc w:val="both"/>
        <w:rPr>
          <w:rFonts w:eastAsia="Calibri" w:cs="Arial"/>
          <w:lang w:val="uk-UA"/>
        </w:rPr>
      </w:pPr>
      <w:r w:rsidRPr="00C615B1">
        <w:rPr>
          <w:rFonts w:eastAsia="Calibri" w:cs="Arial"/>
          <w:lang w:val="uk-UA"/>
        </w:rPr>
        <w:t xml:space="preserve">Поряд з цим, </w:t>
      </w:r>
      <w:r w:rsidRPr="00C615B1">
        <w:rPr>
          <w:rFonts w:eastAsia="Calibri" w:cs="Arial"/>
          <w:lang w:val="en-US"/>
        </w:rPr>
        <w:t>U</w:t>
      </w:r>
      <w:r w:rsidRPr="00C615B1">
        <w:rPr>
          <w:rFonts w:eastAsia="Calibri" w:cs="Arial"/>
          <w:lang w:val="uk-UA"/>
        </w:rPr>
        <w:t>-</w:t>
      </w:r>
      <w:r w:rsidRPr="00C615B1">
        <w:rPr>
          <w:rFonts w:eastAsia="Calibri" w:cs="Arial"/>
          <w:lang w:val="en-US"/>
        </w:rPr>
        <w:t>LEAD</w:t>
      </w:r>
      <w:r w:rsidRPr="00C615B1">
        <w:rPr>
          <w:rFonts w:eastAsia="Calibri" w:cs="Arial"/>
          <w:lang w:val="uk-UA"/>
        </w:rPr>
        <w:t xml:space="preserve"> надає консультації, тренінги та інші заходи з розбудови спроможності через 24 регіональні офіси, що працюють у всіх частинах країни. </w:t>
      </w:r>
      <w:r w:rsidRPr="00C615B1">
        <w:rPr>
          <w:rFonts w:eastAsia="Calibri" w:cs="Arial"/>
          <w:lang w:val="en-US"/>
        </w:rPr>
        <w:t>U</w:t>
      </w:r>
      <w:r w:rsidRPr="00C615B1">
        <w:rPr>
          <w:rFonts w:eastAsia="Calibri" w:cs="Arial"/>
          <w:lang w:val="uk-UA"/>
        </w:rPr>
        <w:t>-</w:t>
      </w:r>
      <w:r w:rsidRPr="00C615B1">
        <w:rPr>
          <w:rFonts w:eastAsia="Calibri" w:cs="Arial"/>
          <w:lang w:val="en-US"/>
        </w:rPr>
        <w:t>LEAD</w:t>
      </w:r>
      <w:r w:rsidRPr="00C615B1">
        <w:rPr>
          <w:rFonts w:eastAsia="Calibri" w:cs="Arial"/>
          <w:lang w:val="uk-UA"/>
        </w:rPr>
        <w:t xml:space="preserve"> надає підтримку посадовим особам місцевого самоврядування в управлінні муніципалітетами в умовах воєнного часу, дотриманні вимог мінливої законодавчої бази та залученні до процесу сталого відновлення. Крім того, місцеві посадовці отримують підтримку, щоб впоратися зі зростаючим тиском на надання муніципальних послуг та забезпечити продовольчу та енергетичну безпеку.</w:t>
      </w:r>
    </w:p>
    <w:p w14:paraId="1910A405" w14:textId="1F8B9A9B" w:rsidR="00E05AD3" w:rsidRPr="00E05AD3" w:rsidRDefault="00E05AD3" w:rsidP="00E05AD3">
      <w:pPr>
        <w:jc w:val="both"/>
        <w:rPr>
          <w:rFonts w:eastAsia="Calibri" w:cs="Arial"/>
          <w:lang w:val="uk-UA"/>
        </w:rPr>
      </w:pPr>
      <w:r w:rsidRPr="00E05AD3">
        <w:rPr>
          <w:rFonts w:eastAsia="Calibri" w:cs="Arial"/>
          <w:lang w:val="uk-UA"/>
        </w:rPr>
        <w:t>Щоб допомогти українським муніципалітетам адаптуватися до умов воєнного стану, «U</w:t>
      </w:r>
      <w:r>
        <w:rPr>
          <w:rFonts w:eastAsia="Calibri" w:cs="Arial"/>
          <w:lang w:val="uk-UA"/>
        </w:rPr>
        <w:t>-</w:t>
      </w:r>
      <w:r w:rsidRPr="00E05AD3">
        <w:rPr>
          <w:rFonts w:eastAsia="Calibri" w:cs="Arial"/>
          <w:lang w:val="uk-UA"/>
        </w:rPr>
        <w:t>LEAD з Європою» продовжує надавати якісну експертну підтримку та цільові консультації щодо нових нормативно-правових актів, належного управління місцевими бюджетами в нових умовах, а також щодо роботи з ВПО. Робота регіональних офісів має бути видимою, щоб забезпечити обмін відповідними кращими практиками на регіональному та національному рівнях, а також відповідати вимогам ЄС та інших донорів щодо ви</w:t>
      </w:r>
      <w:r w:rsidR="00293347">
        <w:rPr>
          <w:rFonts w:eastAsia="Calibri" w:cs="Arial"/>
          <w:lang w:val="uk-UA"/>
        </w:rPr>
        <w:t xml:space="preserve">світлення </w:t>
      </w:r>
      <w:r w:rsidRPr="00E05AD3">
        <w:rPr>
          <w:rFonts w:eastAsia="Calibri" w:cs="Arial"/>
          <w:lang w:val="uk-UA"/>
        </w:rPr>
        <w:t>діяльності.</w:t>
      </w:r>
    </w:p>
    <w:p w14:paraId="6FF78B23" w14:textId="00666EDC" w:rsidR="00675780" w:rsidRPr="00760F29" w:rsidRDefault="00675780" w:rsidP="00E05AD3">
      <w:pPr>
        <w:spacing w:after="0"/>
        <w:jc w:val="both"/>
        <w:rPr>
          <w:rFonts w:eastAsia="Calibri" w:cs="Arial"/>
          <w:lang w:val="uk-UA"/>
        </w:rPr>
      </w:pPr>
      <w:r w:rsidRPr="00675780">
        <w:rPr>
          <w:rFonts w:eastAsia="Calibri" w:cs="Arial"/>
          <w:lang w:val="uk-UA"/>
        </w:rPr>
        <w:t xml:space="preserve">Метою цього контракту є забезпечення високоякісних комунікацій та досвіду </w:t>
      </w:r>
      <w:r w:rsidR="00BE5CCE">
        <w:rPr>
          <w:rFonts w:eastAsia="Calibri" w:cs="Arial"/>
          <w:lang w:val="uk-UA"/>
        </w:rPr>
        <w:t>висвітлення</w:t>
      </w:r>
      <w:r w:rsidRPr="00675780">
        <w:rPr>
          <w:rFonts w:eastAsia="Calibri" w:cs="Arial"/>
          <w:lang w:val="uk-UA"/>
        </w:rPr>
        <w:t xml:space="preserve"> діяльності U-LEAD/GIZ шляхом підтримки зв’язків зі ЗМІ, підтримки присутності U-LEAD у соціальних мережах, висвітлення успішного внеску U-LEAD у регіонах та створення різноманітних інформаційних матеріалів на замовлення U-</w:t>
      </w:r>
      <w:r w:rsidRPr="00BF3939">
        <w:rPr>
          <w:rFonts w:eastAsia="Calibri" w:cs="Arial"/>
          <w:lang w:val="uk-UA"/>
        </w:rPr>
        <w:t xml:space="preserve">LEAD </w:t>
      </w:r>
      <w:r w:rsidR="00BF3939" w:rsidRPr="00BF3939">
        <w:rPr>
          <w:rFonts w:eastAsia="Yu Mincho" w:cs="Arial"/>
          <w:lang w:val="uk-UA" w:eastAsia="de-DE"/>
        </w:rPr>
        <w:t>в наступних областях виконання завдань</w:t>
      </w:r>
      <w:r w:rsidR="00BF3939" w:rsidRPr="00BF3939">
        <w:rPr>
          <w:rStyle w:val="FootnoteReference"/>
          <w:rFonts w:eastAsia="Yu Mincho" w:cs="Arial"/>
          <w:lang w:val="uk-UA" w:eastAsia="de-DE"/>
        </w:rPr>
        <w:footnoteReference w:id="2"/>
      </w:r>
      <w:r w:rsidR="00BF3939" w:rsidRPr="00BF3939">
        <w:rPr>
          <w:rFonts w:eastAsia="Yu Mincho" w:cs="Arial"/>
          <w:lang w:val="uk-UA" w:eastAsia="de-DE"/>
        </w:rPr>
        <w:t xml:space="preserve"> </w:t>
      </w:r>
      <w:r w:rsidR="00760F29" w:rsidRPr="00760F29">
        <w:rPr>
          <w:rFonts w:eastAsia="Yu Mincho" w:cs="Arial"/>
          <w:b/>
          <w:bCs/>
          <w:lang w:val="uk-UA" w:eastAsia="de-DE"/>
        </w:rPr>
        <w:t xml:space="preserve"> </w:t>
      </w:r>
      <w:r w:rsidRPr="00675780">
        <w:rPr>
          <w:rFonts w:eastAsia="Calibri" w:cs="Arial"/>
          <w:lang w:val="uk-UA"/>
        </w:rPr>
        <w:t xml:space="preserve">в рамках відповідної Операційної </w:t>
      </w:r>
      <w:r w:rsidR="00293347">
        <w:rPr>
          <w:rFonts w:eastAsia="Calibri" w:cs="Arial"/>
          <w:lang w:val="uk-UA"/>
        </w:rPr>
        <w:t xml:space="preserve">команди </w:t>
      </w:r>
      <w:r w:rsidRPr="00675780">
        <w:rPr>
          <w:rFonts w:eastAsia="Calibri" w:cs="Arial"/>
          <w:lang w:val="uk-UA"/>
        </w:rPr>
        <w:t>(групи регіональних офісів U-LEAD):</w:t>
      </w:r>
    </w:p>
    <w:p w14:paraId="01F4E0AE" w14:textId="77777777" w:rsidR="00675780" w:rsidRPr="00760F29" w:rsidRDefault="00675780" w:rsidP="00E05AD3">
      <w:pPr>
        <w:spacing w:after="0"/>
        <w:jc w:val="both"/>
        <w:rPr>
          <w:rFonts w:eastAsia="Calibri" w:cs="Arial"/>
          <w:lang w:val="uk-UA"/>
        </w:rPr>
      </w:pPr>
    </w:p>
    <w:p w14:paraId="4298E9C1" w14:textId="06A1A2F2" w:rsidR="00E05AD3" w:rsidRPr="00E05AD3" w:rsidRDefault="00E05AD3" w:rsidP="00E05AD3">
      <w:pPr>
        <w:spacing w:after="0"/>
        <w:jc w:val="both"/>
        <w:rPr>
          <w:rFonts w:eastAsia="Calibri" w:cs="Arial"/>
          <w:b/>
          <w:bCs/>
          <w:lang w:val="uk-UA"/>
        </w:rPr>
      </w:pPr>
      <w:r w:rsidRPr="00E05AD3">
        <w:rPr>
          <w:rFonts w:eastAsia="Calibri" w:cs="Arial"/>
          <w:b/>
          <w:bCs/>
          <w:lang w:val="uk-UA"/>
        </w:rPr>
        <w:t xml:space="preserve">ЛОТ 1 </w:t>
      </w:r>
    </w:p>
    <w:p w14:paraId="7F4C5A17"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Херсонська, Миколаївська, Тернопільська та Житомирська області</w:t>
      </w:r>
    </w:p>
    <w:p w14:paraId="2F29216A"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lastRenderedPageBreak/>
        <w:t>ЛОТ 2</w:t>
      </w:r>
    </w:p>
    <w:p w14:paraId="57F39920"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Харківська, Рівненська, Сумська та Волинська області</w:t>
      </w:r>
    </w:p>
    <w:p w14:paraId="3746549D"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ЛОТ 3</w:t>
      </w:r>
    </w:p>
    <w:p w14:paraId="2028EBC5"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Івано-Франківська, Кіровоградська, Львівська та Одеська області</w:t>
      </w:r>
    </w:p>
    <w:p w14:paraId="5CE9AB26"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ЛОТ 4</w:t>
      </w:r>
    </w:p>
    <w:p w14:paraId="0B57AEB2"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Дніпропетровська, Донецька, Вінницька та Закарпатська області</w:t>
      </w:r>
    </w:p>
    <w:p w14:paraId="3DD586A1"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ЛОТ 5</w:t>
      </w:r>
    </w:p>
    <w:p w14:paraId="439AAF85"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Черкаська, Чернівецька, Київська та Запорізька області</w:t>
      </w:r>
    </w:p>
    <w:p w14:paraId="204C63C6" w14:textId="77777777" w:rsidR="00E05AD3" w:rsidRPr="00E05AD3" w:rsidRDefault="00E05AD3" w:rsidP="00E05AD3">
      <w:pPr>
        <w:spacing w:after="0"/>
        <w:jc w:val="both"/>
        <w:rPr>
          <w:rFonts w:eastAsia="Calibri" w:cs="Arial"/>
          <w:b/>
          <w:bCs/>
          <w:lang w:val="uk-UA"/>
        </w:rPr>
      </w:pPr>
      <w:r w:rsidRPr="00E05AD3">
        <w:rPr>
          <w:rFonts w:eastAsia="Calibri" w:cs="Arial"/>
          <w:b/>
          <w:bCs/>
          <w:lang w:val="uk-UA"/>
        </w:rPr>
        <w:t>ЛОТ 6</w:t>
      </w:r>
    </w:p>
    <w:p w14:paraId="0C28E90E" w14:textId="2D9C7055" w:rsidR="008200AD" w:rsidRPr="00E05AD3" w:rsidRDefault="00E05AD3" w:rsidP="00E05AD3">
      <w:pPr>
        <w:spacing w:after="0"/>
        <w:jc w:val="both"/>
        <w:rPr>
          <w:rFonts w:eastAsia="Calibri" w:cs="Arial"/>
          <w:b/>
          <w:bCs/>
          <w:lang w:val="uk-UA"/>
        </w:rPr>
      </w:pPr>
      <w:r w:rsidRPr="00E05AD3">
        <w:rPr>
          <w:rFonts w:eastAsia="Calibri" w:cs="Arial"/>
          <w:b/>
          <w:bCs/>
          <w:lang w:val="uk-UA"/>
        </w:rPr>
        <w:t>Чернігівська, Хмельницька, Луганська та Полтавська області</w:t>
      </w:r>
    </w:p>
    <w:p w14:paraId="62E5A361" w14:textId="77777777" w:rsidR="00FE0EB1" w:rsidRDefault="00FE0EB1" w:rsidP="00651AFE">
      <w:pPr>
        <w:jc w:val="both"/>
        <w:rPr>
          <w:rFonts w:eastAsia="Calibri" w:cs="Arial"/>
          <w:lang w:val="uk-UA"/>
        </w:rPr>
      </w:pPr>
    </w:p>
    <w:p w14:paraId="5406F028" w14:textId="504DF7E9" w:rsidR="00DA0017" w:rsidRPr="00632BC7" w:rsidRDefault="003A3731" w:rsidP="00DA0017">
      <w:pPr>
        <w:jc w:val="both"/>
        <w:rPr>
          <w:rFonts w:eastAsia="Calibri" w:cs="Arial"/>
          <w:b/>
          <w:bCs/>
          <w:lang w:val="uk-UA"/>
        </w:rPr>
      </w:pPr>
      <w:r>
        <w:rPr>
          <w:rFonts w:eastAsia="Calibri" w:cs="Arial"/>
          <w:b/>
          <w:bCs/>
          <w:lang w:val="ru-RU"/>
        </w:rPr>
        <w:t>2</w:t>
      </w:r>
      <w:r w:rsidR="00DA0017" w:rsidRPr="00DA0017">
        <w:rPr>
          <w:rFonts w:eastAsia="Calibri" w:cs="Arial"/>
          <w:b/>
          <w:bCs/>
          <w:lang w:val="ru-RU"/>
        </w:rPr>
        <w:t xml:space="preserve">. Завдання для </w:t>
      </w:r>
      <w:r w:rsidR="00632BC7">
        <w:rPr>
          <w:rFonts w:eastAsia="Calibri" w:cs="Arial"/>
          <w:b/>
          <w:bCs/>
          <w:lang w:val="ru-RU"/>
        </w:rPr>
        <w:t>постач</w:t>
      </w:r>
      <w:r w:rsidR="00436A90">
        <w:rPr>
          <w:rFonts w:eastAsia="Calibri" w:cs="Arial"/>
          <w:b/>
          <w:bCs/>
          <w:lang w:val="ru-RU"/>
        </w:rPr>
        <w:t>а</w:t>
      </w:r>
      <w:r w:rsidR="00632BC7">
        <w:rPr>
          <w:rFonts w:eastAsia="Calibri" w:cs="Arial"/>
          <w:b/>
          <w:bCs/>
          <w:lang w:val="ru-RU"/>
        </w:rPr>
        <w:t>льника</w:t>
      </w:r>
      <w:r w:rsidR="00436A90">
        <w:rPr>
          <w:rFonts w:eastAsia="Calibri" w:cs="Arial"/>
          <w:b/>
          <w:bCs/>
          <w:lang w:val="ru-RU"/>
        </w:rPr>
        <w:t xml:space="preserve"> послуг</w:t>
      </w:r>
      <w:r w:rsidR="00DA0017" w:rsidRPr="00DA0017">
        <w:rPr>
          <w:rFonts w:eastAsia="Calibri" w:cs="Arial"/>
          <w:b/>
          <w:bCs/>
          <w:lang w:val="ru-RU"/>
        </w:rPr>
        <w:t xml:space="preserve"> (6 позицій/лотів)</w:t>
      </w:r>
    </w:p>
    <w:p w14:paraId="56F345FF" w14:textId="69EC7632" w:rsidR="00DF3DBB" w:rsidRPr="00293347" w:rsidRDefault="00DA0017" w:rsidP="00DA0017">
      <w:pPr>
        <w:jc w:val="both"/>
        <w:rPr>
          <w:rFonts w:eastAsia="Calibri" w:cs="Arial"/>
          <w:lang w:val="uk-UA"/>
        </w:rPr>
      </w:pPr>
      <w:r w:rsidRPr="00DA0017">
        <w:rPr>
          <w:rFonts w:eastAsia="Calibri" w:cs="Arial"/>
          <w:lang w:val="ru-RU"/>
        </w:rPr>
        <w:t>U</w:t>
      </w:r>
      <w:r w:rsidRPr="00293347">
        <w:rPr>
          <w:rFonts w:eastAsia="Calibri" w:cs="Arial"/>
          <w:lang w:val="uk-UA"/>
        </w:rPr>
        <w:t>-</w:t>
      </w:r>
      <w:r w:rsidRPr="00DA0017">
        <w:rPr>
          <w:rFonts w:eastAsia="Calibri" w:cs="Arial"/>
          <w:lang w:val="ru-RU"/>
        </w:rPr>
        <w:t>LEAD</w:t>
      </w:r>
      <w:r w:rsidRPr="00293347">
        <w:rPr>
          <w:rFonts w:eastAsia="Calibri" w:cs="Arial"/>
          <w:lang w:val="uk-UA"/>
        </w:rPr>
        <w:t xml:space="preserve"> укладає контракт</w:t>
      </w:r>
      <w:r w:rsidR="005418B0" w:rsidRPr="005418B0">
        <w:rPr>
          <w:rFonts w:eastAsia="Calibri" w:cs="Arial"/>
          <w:lang w:val="uk-UA"/>
        </w:rPr>
        <w:t>/и</w:t>
      </w:r>
      <w:r w:rsidRPr="00293347">
        <w:rPr>
          <w:rFonts w:eastAsia="Calibri" w:cs="Arial"/>
          <w:lang w:val="uk-UA"/>
        </w:rPr>
        <w:t xml:space="preserve"> із </w:t>
      </w:r>
      <w:r w:rsidR="005418B0">
        <w:rPr>
          <w:rFonts w:eastAsia="Calibri" w:cs="Arial"/>
          <w:lang w:val="uk-UA"/>
        </w:rPr>
        <w:t>(</w:t>
      </w:r>
      <w:r w:rsidRPr="00293347">
        <w:rPr>
          <w:rFonts w:eastAsia="Calibri" w:cs="Arial"/>
          <w:lang w:val="uk-UA"/>
        </w:rPr>
        <w:t>до</w:t>
      </w:r>
      <w:r w:rsidR="005418B0">
        <w:rPr>
          <w:rFonts w:eastAsia="Calibri" w:cs="Arial"/>
          <w:lang w:val="uk-UA"/>
        </w:rPr>
        <w:t>)</w:t>
      </w:r>
      <w:r w:rsidRPr="00293347">
        <w:rPr>
          <w:rFonts w:eastAsia="Calibri" w:cs="Arial"/>
          <w:lang w:val="uk-UA"/>
        </w:rPr>
        <w:t xml:space="preserve"> 6 експерт</w:t>
      </w:r>
      <w:r w:rsidR="00237AC3" w:rsidRPr="00293347">
        <w:rPr>
          <w:rFonts w:eastAsia="Calibri" w:cs="Arial"/>
          <w:lang w:val="uk-UA"/>
        </w:rPr>
        <w:t>ами</w:t>
      </w:r>
      <w:r w:rsidR="00F81D48" w:rsidRPr="00293347">
        <w:rPr>
          <w:rFonts w:eastAsia="Calibri" w:cs="Arial"/>
          <w:lang w:val="uk-UA"/>
        </w:rPr>
        <w:t>/</w:t>
      </w:r>
      <w:r w:rsidR="003606D3" w:rsidRPr="00293347">
        <w:rPr>
          <w:rFonts w:eastAsia="Calibri" w:cs="Arial"/>
          <w:lang w:val="uk-UA"/>
        </w:rPr>
        <w:t>підрядниками</w:t>
      </w:r>
      <w:r w:rsidRPr="00293347">
        <w:rPr>
          <w:rFonts w:eastAsia="Calibri" w:cs="Arial"/>
          <w:lang w:val="uk-UA"/>
        </w:rPr>
        <w:t xml:space="preserve">, які забезпечуватимуть підтримку </w:t>
      </w:r>
      <w:r w:rsidR="00EC6DE4" w:rsidRPr="00293347">
        <w:rPr>
          <w:rFonts w:eastAsia="Calibri" w:cs="Arial"/>
          <w:lang w:val="uk-UA"/>
        </w:rPr>
        <w:t>висвітлення</w:t>
      </w:r>
      <w:r w:rsidRPr="00293347">
        <w:rPr>
          <w:rFonts w:eastAsia="Calibri" w:cs="Arial"/>
          <w:lang w:val="uk-UA"/>
        </w:rPr>
        <w:t xml:space="preserve"> регіональних </w:t>
      </w:r>
      <w:r w:rsidR="00293347">
        <w:rPr>
          <w:rFonts w:eastAsia="Calibri" w:cs="Arial"/>
          <w:lang w:val="uk-UA"/>
        </w:rPr>
        <w:t xml:space="preserve">офісів </w:t>
      </w:r>
      <w:r w:rsidRPr="00DA0017">
        <w:rPr>
          <w:rFonts w:eastAsia="Calibri" w:cs="Arial"/>
          <w:lang w:val="ru-RU"/>
        </w:rPr>
        <w:t>U</w:t>
      </w:r>
      <w:r w:rsidRPr="00293347">
        <w:rPr>
          <w:rFonts w:eastAsia="Calibri" w:cs="Arial"/>
          <w:lang w:val="uk-UA"/>
        </w:rPr>
        <w:t>-</w:t>
      </w:r>
      <w:r w:rsidRPr="00DA0017">
        <w:rPr>
          <w:rFonts w:eastAsia="Calibri" w:cs="Arial"/>
          <w:lang w:val="ru-RU"/>
        </w:rPr>
        <w:t>LEAD</w:t>
      </w:r>
      <w:r w:rsidRPr="00293347">
        <w:rPr>
          <w:rFonts w:eastAsia="Calibri" w:cs="Arial"/>
          <w:lang w:val="uk-UA"/>
        </w:rPr>
        <w:t xml:space="preserve"> через підготовку медіа-висвітлення їхніх подій та заходів, кращих практик муніципалітетів у 4 областях</w:t>
      </w:r>
      <w:r w:rsidR="00293347">
        <w:rPr>
          <w:rFonts w:eastAsia="Calibri" w:cs="Arial"/>
          <w:lang w:val="uk-UA"/>
        </w:rPr>
        <w:t xml:space="preserve">, де </w:t>
      </w:r>
      <w:r w:rsidR="00856D65" w:rsidRPr="00293347">
        <w:rPr>
          <w:rFonts w:eastAsia="Calibri" w:cs="Arial"/>
          <w:lang w:val="uk-UA"/>
        </w:rPr>
        <w:t>викон</w:t>
      </w:r>
      <w:r w:rsidR="00293347">
        <w:rPr>
          <w:rFonts w:eastAsia="Calibri" w:cs="Arial"/>
          <w:lang w:val="uk-UA"/>
        </w:rPr>
        <w:t xml:space="preserve">уватиметься </w:t>
      </w:r>
      <w:r w:rsidR="00856D65" w:rsidRPr="00293347">
        <w:rPr>
          <w:rFonts w:eastAsia="Calibri" w:cs="Arial"/>
          <w:lang w:val="uk-UA"/>
        </w:rPr>
        <w:t>завдання</w:t>
      </w:r>
      <w:r w:rsidRPr="00293347">
        <w:rPr>
          <w:rFonts w:eastAsia="Calibri" w:cs="Arial"/>
          <w:lang w:val="uk-UA"/>
        </w:rPr>
        <w:t>. Підтримка ви</w:t>
      </w:r>
      <w:r w:rsidR="00293347">
        <w:rPr>
          <w:rFonts w:eastAsia="Calibri" w:cs="Arial"/>
          <w:lang w:val="uk-UA"/>
        </w:rPr>
        <w:t xml:space="preserve">світлення </w:t>
      </w:r>
      <w:r w:rsidRPr="00293347">
        <w:rPr>
          <w:rFonts w:eastAsia="Calibri" w:cs="Arial"/>
          <w:lang w:val="uk-UA"/>
        </w:rPr>
        <w:t xml:space="preserve">включатиме підготовку, розміщення та </w:t>
      </w:r>
      <w:r w:rsidR="00293347">
        <w:rPr>
          <w:rFonts w:eastAsia="Calibri" w:cs="Arial"/>
          <w:lang w:val="uk-UA"/>
        </w:rPr>
        <w:t>репости м</w:t>
      </w:r>
      <w:r w:rsidRPr="00293347">
        <w:rPr>
          <w:rFonts w:eastAsia="Calibri" w:cs="Arial"/>
          <w:lang w:val="uk-UA"/>
        </w:rPr>
        <w:t xml:space="preserve">едіа-матеріалів на сторінках РО у </w:t>
      </w:r>
      <w:r w:rsidRPr="00DA0017">
        <w:rPr>
          <w:rFonts w:eastAsia="Calibri" w:cs="Arial"/>
          <w:lang w:val="ru-RU"/>
        </w:rPr>
        <w:t>Facebook</w:t>
      </w:r>
      <w:r w:rsidRPr="00293347">
        <w:rPr>
          <w:rFonts w:eastAsia="Calibri" w:cs="Arial"/>
          <w:lang w:val="uk-UA"/>
        </w:rPr>
        <w:t xml:space="preserve">, центральній сторінці </w:t>
      </w:r>
      <w:r w:rsidRPr="00DA0017">
        <w:rPr>
          <w:rFonts w:eastAsia="Calibri" w:cs="Arial"/>
          <w:lang w:val="ru-RU"/>
        </w:rPr>
        <w:t>U</w:t>
      </w:r>
      <w:r w:rsidRPr="00293347">
        <w:rPr>
          <w:rFonts w:eastAsia="Calibri" w:cs="Arial"/>
          <w:lang w:val="uk-UA"/>
        </w:rPr>
        <w:t>-</w:t>
      </w:r>
      <w:r w:rsidRPr="00DA0017">
        <w:rPr>
          <w:rFonts w:eastAsia="Calibri" w:cs="Arial"/>
          <w:lang w:val="ru-RU"/>
        </w:rPr>
        <w:t>LEAD</w:t>
      </w:r>
      <w:r w:rsidRPr="00293347">
        <w:rPr>
          <w:rFonts w:eastAsia="Calibri" w:cs="Arial"/>
          <w:lang w:val="uk-UA"/>
        </w:rPr>
        <w:t xml:space="preserve"> у </w:t>
      </w:r>
      <w:r w:rsidRPr="00DA0017">
        <w:rPr>
          <w:rFonts w:eastAsia="Calibri" w:cs="Arial"/>
          <w:lang w:val="ru-RU"/>
        </w:rPr>
        <w:t>Facebook</w:t>
      </w:r>
      <w:r w:rsidRPr="00293347">
        <w:rPr>
          <w:rFonts w:eastAsia="Calibri" w:cs="Arial"/>
          <w:lang w:val="uk-UA"/>
        </w:rPr>
        <w:t xml:space="preserve"> та веб-сторінці </w:t>
      </w:r>
      <w:r w:rsidRPr="00DA0017">
        <w:rPr>
          <w:rFonts w:eastAsia="Calibri" w:cs="Arial"/>
          <w:lang w:val="ru-RU"/>
        </w:rPr>
        <w:t>U</w:t>
      </w:r>
      <w:r w:rsidRPr="00293347">
        <w:rPr>
          <w:rFonts w:eastAsia="Calibri" w:cs="Arial"/>
          <w:lang w:val="uk-UA"/>
        </w:rPr>
        <w:t>-</w:t>
      </w:r>
      <w:r w:rsidRPr="00DA0017">
        <w:rPr>
          <w:rFonts w:eastAsia="Calibri" w:cs="Arial"/>
          <w:lang w:val="ru-RU"/>
        </w:rPr>
        <w:t>LEAD</w:t>
      </w:r>
      <w:r w:rsidRPr="00293347">
        <w:rPr>
          <w:rFonts w:eastAsia="Calibri" w:cs="Arial"/>
          <w:lang w:val="uk-UA"/>
        </w:rPr>
        <w:t>, підготовку історій успіху в муніципалітетах у відповідних областях, організацію заходів високого рівня та заходів співпраці з місцевими ЗМІ.</w:t>
      </w:r>
    </w:p>
    <w:p w14:paraId="56F33674" w14:textId="77777777" w:rsidR="00DF3DBB" w:rsidRPr="00293347" w:rsidRDefault="00DF3DBB" w:rsidP="00DA0017">
      <w:pPr>
        <w:jc w:val="both"/>
        <w:rPr>
          <w:rFonts w:eastAsia="Calibri" w:cs="Arial"/>
          <w:lang w:val="uk-UA"/>
        </w:rPr>
      </w:pPr>
    </w:p>
    <w:p w14:paraId="06EA5E2D" w14:textId="3971732B" w:rsidR="00DF3DBB" w:rsidRPr="00E565B7" w:rsidRDefault="00DF3DBB" w:rsidP="00E565B7">
      <w:pPr>
        <w:pStyle w:val="ListParagraph"/>
        <w:numPr>
          <w:ilvl w:val="1"/>
          <w:numId w:val="21"/>
        </w:numPr>
        <w:jc w:val="both"/>
        <w:rPr>
          <w:rFonts w:eastAsia="Calibri" w:cs="Arial"/>
          <w:b/>
          <w:bCs/>
          <w:lang w:val="ru-RU"/>
        </w:rPr>
      </w:pPr>
      <w:r w:rsidRPr="00E565B7">
        <w:rPr>
          <w:rFonts w:eastAsia="Calibri" w:cs="Arial"/>
          <w:b/>
          <w:bCs/>
          <w:lang w:val="ru-RU"/>
        </w:rPr>
        <w:t>Завдання</w:t>
      </w:r>
      <w:r w:rsidR="00C01AF4" w:rsidRPr="00E565B7">
        <w:rPr>
          <w:rFonts w:eastAsia="Calibri" w:cs="Arial"/>
          <w:b/>
          <w:bCs/>
          <w:lang w:val="ru-RU"/>
        </w:rPr>
        <w:t xml:space="preserve"> </w:t>
      </w:r>
    </w:p>
    <w:p w14:paraId="682BA409" w14:textId="77777777" w:rsidR="00DF3DBB" w:rsidRPr="00632BC7" w:rsidRDefault="00DF3DBB" w:rsidP="00DF3DBB">
      <w:pPr>
        <w:jc w:val="both"/>
        <w:rPr>
          <w:rFonts w:eastAsia="Calibri" w:cs="Arial"/>
          <w:lang w:val="ru-RU"/>
        </w:rPr>
      </w:pPr>
      <w:r w:rsidRPr="00632BC7">
        <w:rPr>
          <w:rFonts w:eastAsia="Calibri" w:cs="Arial"/>
          <w:lang w:val="ru-RU"/>
        </w:rPr>
        <w:t>Підрядник відповідає за надання наступних послуг:</w:t>
      </w:r>
    </w:p>
    <w:p w14:paraId="6D40D63E" w14:textId="4F964458" w:rsidR="00DF3DBB" w:rsidRPr="00632BC7" w:rsidRDefault="00DF3DBB" w:rsidP="00C36F05">
      <w:pPr>
        <w:pStyle w:val="ListParagraph"/>
        <w:numPr>
          <w:ilvl w:val="0"/>
          <w:numId w:val="7"/>
        </w:numPr>
        <w:jc w:val="both"/>
        <w:rPr>
          <w:rFonts w:eastAsia="Calibri" w:cs="Arial"/>
          <w:lang w:val="ru-RU"/>
        </w:rPr>
      </w:pPr>
      <w:r w:rsidRPr="00632BC7">
        <w:rPr>
          <w:rFonts w:eastAsia="Calibri" w:cs="Arial"/>
          <w:lang w:val="ru-RU"/>
        </w:rPr>
        <w:t xml:space="preserve">Забезпечення підтримки </w:t>
      </w:r>
      <w:r w:rsidR="00220615" w:rsidRPr="00220615">
        <w:rPr>
          <w:rFonts w:eastAsia="Calibri" w:cs="Arial"/>
          <w:lang w:val="ru-RU"/>
        </w:rPr>
        <w:t xml:space="preserve">висвітлення регіональної діяльності </w:t>
      </w:r>
      <w:r w:rsidRPr="00632BC7">
        <w:rPr>
          <w:rFonts w:eastAsia="Calibri" w:cs="Arial"/>
          <w:lang w:val="ru-RU"/>
        </w:rPr>
        <w:t>Програми «</w:t>
      </w:r>
      <w:r w:rsidRPr="009E76A4">
        <w:rPr>
          <w:rFonts w:eastAsia="Calibri" w:cs="Arial"/>
          <w:lang w:val="en-US"/>
        </w:rPr>
        <w:t>U</w:t>
      </w:r>
      <w:r w:rsidRPr="00632BC7">
        <w:rPr>
          <w:rFonts w:eastAsia="Calibri" w:cs="Arial"/>
          <w:lang w:val="ru-RU"/>
        </w:rPr>
        <w:t>-</w:t>
      </w:r>
      <w:r w:rsidRPr="009E76A4">
        <w:rPr>
          <w:rFonts w:eastAsia="Calibri" w:cs="Arial"/>
          <w:lang w:val="en-US"/>
        </w:rPr>
        <w:t>LEAD</w:t>
      </w:r>
      <w:r w:rsidRPr="00632BC7">
        <w:rPr>
          <w:rFonts w:eastAsia="Calibri" w:cs="Arial"/>
          <w:lang w:val="ru-RU"/>
        </w:rPr>
        <w:t xml:space="preserve"> з Європою» шляхом координації з відповідною Операційною </w:t>
      </w:r>
      <w:r w:rsidR="00293347">
        <w:rPr>
          <w:rFonts w:eastAsia="Calibri" w:cs="Arial"/>
          <w:lang w:val="ru-RU"/>
        </w:rPr>
        <w:t xml:space="preserve">командою, </w:t>
      </w:r>
      <w:r w:rsidRPr="00632BC7">
        <w:rPr>
          <w:rFonts w:eastAsia="Calibri" w:cs="Arial"/>
          <w:lang w:val="ru-RU"/>
        </w:rPr>
        <w:t>її 4 регіональними офісами та Командою з комунікацій, а також підготовка висвітлення подій та заходів у традиційних/соціальних мережах у 4 областях, на які поширюється її діяльність.</w:t>
      </w:r>
      <w:r w:rsidR="00FC42EE">
        <w:rPr>
          <w:rFonts w:eastAsia="Calibri" w:cs="Arial"/>
          <w:lang w:val="ru-RU"/>
        </w:rPr>
        <w:t xml:space="preserve"> </w:t>
      </w:r>
    </w:p>
    <w:p w14:paraId="6B67F4B8" w14:textId="083101A5" w:rsidR="00DF3DBB" w:rsidRPr="00024E25" w:rsidRDefault="00DF3DBB" w:rsidP="00C36F05">
      <w:pPr>
        <w:pStyle w:val="ListParagraph"/>
        <w:numPr>
          <w:ilvl w:val="0"/>
          <w:numId w:val="7"/>
        </w:numPr>
        <w:jc w:val="both"/>
        <w:rPr>
          <w:rFonts w:eastAsia="Calibri" w:cs="Arial"/>
          <w:lang w:val="ru-RU"/>
        </w:rPr>
      </w:pPr>
      <w:r w:rsidRPr="00024E25">
        <w:rPr>
          <w:rFonts w:eastAsia="Calibri" w:cs="Arial"/>
          <w:lang w:val="ru-RU"/>
        </w:rPr>
        <w:t xml:space="preserve">Підготовка оголошень, інтерв'ю, прес-релізів, статей та інших необхідних матеріалів, зокрема, для місцевих ЗМІ та веб-сторінки </w:t>
      </w:r>
      <w:r w:rsidRPr="009E76A4">
        <w:rPr>
          <w:rFonts w:eastAsia="Calibri" w:cs="Arial"/>
          <w:lang w:val="en-US"/>
        </w:rPr>
        <w:t>U</w:t>
      </w:r>
      <w:r w:rsidRPr="00024E25">
        <w:rPr>
          <w:rFonts w:eastAsia="Calibri" w:cs="Arial"/>
          <w:lang w:val="ru-RU"/>
        </w:rPr>
        <w:t>-</w:t>
      </w:r>
      <w:r w:rsidRPr="009E76A4">
        <w:rPr>
          <w:rFonts w:eastAsia="Calibri" w:cs="Arial"/>
          <w:lang w:val="en-US"/>
        </w:rPr>
        <w:t>LEAD</w:t>
      </w:r>
      <w:r w:rsidRPr="00024E25">
        <w:rPr>
          <w:rFonts w:eastAsia="Calibri" w:cs="Arial"/>
          <w:lang w:val="ru-RU"/>
        </w:rPr>
        <w:t xml:space="preserve"> для висвітлення діяльності </w:t>
      </w:r>
      <w:r w:rsidRPr="009E76A4">
        <w:rPr>
          <w:rFonts w:eastAsia="Calibri" w:cs="Arial"/>
          <w:lang w:val="en-US"/>
        </w:rPr>
        <w:t>U</w:t>
      </w:r>
      <w:r w:rsidRPr="00024E25">
        <w:rPr>
          <w:rFonts w:eastAsia="Calibri" w:cs="Arial"/>
          <w:lang w:val="ru-RU"/>
        </w:rPr>
        <w:t>-</w:t>
      </w:r>
      <w:r w:rsidRPr="009E76A4">
        <w:rPr>
          <w:rFonts w:eastAsia="Calibri" w:cs="Arial"/>
          <w:lang w:val="en-US"/>
        </w:rPr>
        <w:t>LEAD</w:t>
      </w:r>
      <w:r w:rsidRPr="00024E25">
        <w:rPr>
          <w:rFonts w:eastAsia="Calibri" w:cs="Arial"/>
          <w:lang w:val="ru-RU"/>
        </w:rPr>
        <w:t>.</w:t>
      </w:r>
    </w:p>
    <w:p w14:paraId="0E241BC7" w14:textId="055B2D90" w:rsidR="00DF3DBB" w:rsidRPr="009E76A4" w:rsidRDefault="00DF3DBB" w:rsidP="00C36F05">
      <w:pPr>
        <w:pStyle w:val="ListParagraph"/>
        <w:numPr>
          <w:ilvl w:val="0"/>
          <w:numId w:val="7"/>
        </w:numPr>
        <w:jc w:val="both"/>
        <w:rPr>
          <w:rFonts w:eastAsia="Calibri" w:cs="Arial"/>
          <w:lang w:val="en-US"/>
        </w:rPr>
      </w:pPr>
      <w:r w:rsidRPr="00024E25">
        <w:rPr>
          <w:rFonts w:eastAsia="Calibri" w:cs="Arial"/>
          <w:lang w:val="ru-RU"/>
        </w:rPr>
        <w:t xml:space="preserve">Ведення регіональних сторінок </w:t>
      </w:r>
      <w:r w:rsidRPr="009E76A4">
        <w:rPr>
          <w:rFonts w:eastAsia="Calibri" w:cs="Arial"/>
          <w:lang w:val="en-US"/>
        </w:rPr>
        <w:t>U</w:t>
      </w:r>
      <w:r w:rsidRPr="00024E25">
        <w:rPr>
          <w:rFonts w:eastAsia="Calibri" w:cs="Arial"/>
          <w:lang w:val="ru-RU"/>
        </w:rPr>
        <w:t>-</w:t>
      </w:r>
      <w:r w:rsidRPr="009E76A4">
        <w:rPr>
          <w:rFonts w:eastAsia="Calibri" w:cs="Arial"/>
          <w:lang w:val="en-US"/>
        </w:rPr>
        <w:t>LEAD</w:t>
      </w:r>
      <w:r w:rsidRPr="00024E25">
        <w:rPr>
          <w:rFonts w:eastAsia="Calibri" w:cs="Arial"/>
          <w:lang w:val="ru-RU"/>
        </w:rPr>
        <w:t xml:space="preserve"> у </w:t>
      </w:r>
      <w:r w:rsidRPr="009E76A4">
        <w:rPr>
          <w:rFonts w:eastAsia="Calibri" w:cs="Arial"/>
          <w:lang w:val="en-US"/>
        </w:rPr>
        <w:t>Facebook</w:t>
      </w:r>
      <w:r w:rsidRPr="00024E25">
        <w:rPr>
          <w:rFonts w:eastAsia="Calibri" w:cs="Arial"/>
          <w:lang w:val="ru-RU"/>
        </w:rPr>
        <w:t xml:space="preserve"> (тобто 4 відповідних регіональних офісів) українською мовою шляхом розміщення, репостів, матеріалів, погоджених з Операційною командою </w:t>
      </w:r>
      <w:r w:rsidRPr="009E76A4">
        <w:rPr>
          <w:rFonts w:eastAsia="Calibri" w:cs="Arial"/>
          <w:lang w:val="en-US"/>
        </w:rPr>
        <w:t>U-LEAD та Командою з комунікацій U-LEAD.</w:t>
      </w:r>
    </w:p>
    <w:p w14:paraId="7DF1D2C6" w14:textId="35054026" w:rsidR="00852589" w:rsidRPr="00293347" w:rsidRDefault="00DF3DBB" w:rsidP="00852589">
      <w:pPr>
        <w:pStyle w:val="ListParagraph"/>
        <w:numPr>
          <w:ilvl w:val="0"/>
          <w:numId w:val="1"/>
        </w:numPr>
        <w:jc w:val="both"/>
        <w:rPr>
          <w:lang w:val="en-US"/>
        </w:rPr>
      </w:pPr>
      <w:r w:rsidRPr="00852589">
        <w:rPr>
          <w:rFonts w:eastAsia="Calibri" w:cs="Arial"/>
          <w:lang w:val="en-US"/>
        </w:rPr>
        <w:t xml:space="preserve">Збір відповідного візуального контенту </w:t>
      </w:r>
      <w:r w:rsidR="00852589" w:rsidRPr="00DF7C4A">
        <w:rPr>
          <w:lang w:val="ru-RU"/>
        </w:rPr>
        <w:t>для</w:t>
      </w:r>
      <w:r w:rsidR="00852589" w:rsidRPr="00293347">
        <w:rPr>
          <w:lang w:val="en-US"/>
        </w:rPr>
        <w:t xml:space="preserve"> </w:t>
      </w:r>
      <w:r w:rsidR="00852589" w:rsidRPr="00DF7C4A">
        <w:rPr>
          <w:lang w:val="ru-RU"/>
        </w:rPr>
        <w:t>висвітлення</w:t>
      </w:r>
      <w:r w:rsidR="00852589" w:rsidRPr="00293347">
        <w:rPr>
          <w:lang w:val="en-US"/>
        </w:rPr>
        <w:t xml:space="preserve"> </w:t>
      </w:r>
      <w:r w:rsidR="00852589" w:rsidRPr="00DF7C4A">
        <w:rPr>
          <w:lang w:val="ru-RU"/>
        </w:rPr>
        <w:t>на</w:t>
      </w:r>
      <w:r w:rsidR="00852589" w:rsidRPr="00293347">
        <w:rPr>
          <w:lang w:val="en-US"/>
        </w:rPr>
        <w:t xml:space="preserve"> </w:t>
      </w:r>
      <w:r w:rsidR="00852589" w:rsidRPr="00DF7C4A">
        <w:rPr>
          <w:lang w:val="ru-RU"/>
        </w:rPr>
        <w:t>офіційних</w:t>
      </w:r>
      <w:r w:rsidR="00852589" w:rsidRPr="00293347">
        <w:rPr>
          <w:lang w:val="en-US"/>
        </w:rPr>
        <w:t xml:space="preserve"> </w:t>
      </w:r>
      <w:r w:rsidR="00852589" w:rsidRPr="00DF7C4A">
        <w:rPr>
          <w:lang w:val="ru-RU"/>
        </w:rPr>
        <w:t>сторінках</w:t>
      </w:r>
      <w:r w:rsidR="00852589" w:rsidRPr="00293347">
        <w:rPr>
          <w:lang w:val="en-US"/>
        </w:rPr>
        <w:t xml:space="preserve"> U-LEAD </w:t>
      </w:r>
      <w:r w:rsidR="00852589" w:rsidRPr="00DF7C4A">
        <w:rPr>
          <w:lang w:val="ru-RU"/>
        </w:rPr>
        <w:t>у</w:t>
      </w:r>
      <w:r w:rsidR="00852589" w:rsidRPr="00293347">
        <w:rPr>
          <w:lang w:val="en-US"/>
        </w:rPr>
        <w:t xml:space="preserve"> </w:t>
      </w:r>
      <w:r w:rsidR="00852589" w:rsidRPr="00DF7C4A">
        <w:rPr>
          <w:lang w:val="ru-RU"/>
        </w:rPr>
        <w:t>соціальних</w:t>
      </w:r>
      <w:r w:rsidR="00852589" w:rsidRPr="00293347">
        <w:rPr>
          <w:lang w:val="en-US"/>
        </w:rPr>
        <w:t xml:space="preserve"> </w:t>
      </w:r>
      <w:r w:rsidR="00852589" w:rsidRPr="00DF7C4A">
        <w:rPr>
          <w:lang w:val="ru-RU"/>
        </w:rPr>
        <w:t>медіа</w:t>
      </w:r>
      <w:r w:rsidR="00852589" w:rsidRPr="00293347">
        <w:rPr>
          <w:lang w:val="en-US"/>
        </w:rPr>
        <w:t xml:space="preserve"> (</w:t>
      </w:r>
      <w:r w:rsidR="00852589" w:rsidRPr="00DF7C4A">
        <w:rPr>
          <w:lang w:val="ru-RU"/>
        </w:rPr>
        <w:t>та</w:t>
      </w:r>
      <w:r w:rsidR="00852589" w:rsidRPr="00293347">
        <w:rPr>
          <w:lang w:val="en-US"/>
        </w:rPr>
        <w:t xml:space="preserve"> </w:t>
      </w:r>
      <w:r w:rsidR="00852589" w:rsidRPr="00DF7C4A">
        <w:rPr>
          <w:lang w:val="ru-RU"/>
        </w:rPr>
        <w:t>сторінках</w:t>
      </w:r>
      <w:r w:rsidR="00852589" w:rsidRPr="00293347">
        <w:rPr>
          <w:lang w:val="en-US"/>
        </w:rPr>
        <w:t xml:space="preserve"> </w:t>
      </w:r>
      <w:r w:rsidR="00852589" w:rsidRPr="00DF7C4A">
        <w:rPr>
          <w:lang w:val="ru-RU"/>
        </w:rPr>
        <w:t>партнерів</w:t>
      </w:r>
      <w:r w:rsidR="00852589" w:rsidRPr="00293347">
        <w:rPr>
          <w:lang w:val="en-US"/>
        </w:rPr>
        <w:t xml:space="preserve"> </w:t>
      </w:r>
      <w:r w:rsidR="00852589" w:rsidRPr="00DF7C4A">
        <w:rPr>
          <w:lang w:val="ru-RU"/>
        </w:rPr>
        <w:t>за</w:t>
      </w:r>
      <w:r w:rsidR="00852589" w:rsidRPr="00293347">
        <w:rPr>
          <w:lang w:val="en-US"/>
        </w:rPr>
        <w:t xml:space="preserve"> </w:t>
      </w:r>
      <w:r w:rsidR="00852589" w:rsidRPr="00DF7C4A">
        <w:rPr>
          <w:lang w:val="ru-RU"/>
        </w:rPr>
        <w:t>запитом</w:t>
      </w:r>
      <w:r w:rsidR="00852589" w:rsidRPr="00293347">
        <w:rPr>
          <w:lang w:val="en-US"/>
        </w:rPr>
        <w:t xml:space="preserve">): </w:t>
      </w:r>
      <w:r w:rsidR="00852589" w:rsidRPr="00DF7C4A">
        <w:rPr>
          <w:lang w:val="ru-RU"/>
        </w:rPr>
        <w:t>підготовка</w:t>
      </w:r>
      <w:r w:rsidR="00852589" w:rsidRPr="00293347">
        <w:rPr>
          <w:lang w:val="en-US"/>
        </w:rPr>
        <w:t xml:space="preserve"> </w:t>
      </w:r>
      <w:r w:rsidR="00852589" w:rsidRPr="00DF7C4A">
        <w:rPr>
          <w:lang w:val="ru-RU"/>
        </w:rPr>
        <w:t>публікацій</w:t>
      </w:r>
      <w:r w:rsidR="00852589" w:rsidRPr="00293347">
        <w:rPr>
          <w:lang w:val="en-US"/>
        </w:rPr>
        <w:t xml:space="preserve"> </w:t>
      </w:r>
      <w:r w:rsidR="00852589" w:rsidRPr="00DF7C4A">
        <w:rPr>
          <w:lang w:val="ru-RU"/>
        </w:rPr>
        <w:t>з</w:t>
      </w:r>
      <w:r w:rsidR="00852589" w:rsidRPr="00293347">
        <w:rPr>
          <w:lang w:val="en-US"/>
        </w:rPr>
        <w:t xml:space="preserve"> </w:t>
      </w:r>
      <w:r w:rsidR="00852589" w:rsidRPr="00DF7C4A">
        <w:rPr>
          <w:lang w:val="ru-RU"/>
        </w:rPr>
        <w:t>основною</w:t>
      </w:r>
      <w:r w:rsidR="00852589" w:rsidRPr="00293347">
        <w:rPr>
          <w:lang w:val="en-US"/>
        </w:rPr>
        <w:t xml:space="preserve"> </w:t>
      </w:r>
      <w:r w:rsidR="00852589" w:rsidRPr="00DF7C4A">
        <w:rPr>
          <w:lang w:val="ru-RU"/>
        </w:rPr>
        <w:t>інформацією</w:t>
      </w:r>
      <w:r w:rsidR="00852589" w:rsidRPr="00293347">
        <w:rPr>
          <w:lang w:val="en-US"/>
        </w:rPr>
        <w:t xml:space="preserve"> </w:t>
      </w:r>
      <w:r w:rsidR="00852589" w:rsidRPr="00DF7C4A">
        <w:rPr>
          <w:lang w:val="ru-RU"/>
        </w:rPr>
        <w:t>про</w:t>
      </w:r>
      <w:r w:rsidR="00852589" w:rsidRPr="00293347">
        <w:rPr>
          <w:lang w:val="en-US"/>
        </w:rPr>
        <w:t xml:space="preserve"> </w:t>
      </w:r>
      <w:r w:rsidR="00852589" w:rsidRPr="00DF7C4A">
        <w:rPr>
          <w:lang w:val="ru-RU"/>
        </w:rPr>
        <w:t>заходи</w:t>
      </w:r>
      <w:r w:rsidR="00852589" w:rsidRPr="00293347">
        <w:rPr>
          <w:lang w:val="en-US"/>
        </w:rPr>
        <w:t xml:space="preserve">, </w:t>
      </w:r>
      <w:r w:rsidR="00852589" w:rsidRPr="00DF7C4A">
        <w:rPr>
          <w:lang w:val="ru-RU"/>
        </w:rPr>
        <w:t>візуального</w:t>
      </w:r>
      <w:r w:rsidR="00852589" w:rsidRPr="00293347">
        <w:rPr>
          <w:lang w:val="en-US"/>
        </w:rPr>
        <w:t xml:space="preserve"> </w:t>
      </w:r>
      <w:r w:rsidR="00852589" w:rsidRPr="00DF7C4A">
        <w:rPr>
          <w:lang w:val="ru-RU"/>
        </w:rPr>
        <w:t>контенту</w:t>
      </w:r>
      <w:r w:rsidR="00852589" w:rsidRPr="00293347">
        <w:rPr>
          <w:lang w:val="en-US"/>
        </w:rPr>
        <w:t xml:space="preserve"> (</w:t>
      </w:r>
      <w:r w:rsidR="00852589" w:rsidRPr="00DF7C4A">
        <w:rPr>
          <w:lang w:val="ru-RU"/>
        </w:rPr>
        <w:t>фото</w:t>
      </w:r>
      <w:r w:rsidR="00852589" w:rsidRPr="00293347">
        <w:rPr>
          <w:lang w:val="en-US"/>
        </w:rPr>
        <w:t xml:space="preserve">-, </w:t>
      </w:r>
      <w:r w:rsidR="00852589" w:rsidRPr="00DF7C4A">
        <w:rPr>
          <w:lang w:val="ru-RU"/>
        </w:rPr>
        <w:t>відеоматеріали</w:t>
      </w:r>
      <w:r w:rsidR="00852589" w:rsidRPr="00293347">
        <w:rPr>
          <w:lang w:val="en-US"/>
        </w:rPr>
        <w:t xml:space="preserve">), </w:t>
      </w:r>
      <w:r w:rsidR="00852589" w:rsidRPr="00DF7C4A">
        <w:rPr>
          <w:lang w:val="ru-RU"/>
        </w:rPr>
        <w:t>збір</w:t>
      </w:r>
      <w:r w:rsidR="00852589" w:rsidRPr="00293347">
        <w:rPr>
          <w:lang w:val="en-US"/>
        </w:rPr>
        <w:t xml:space="preserve"> </w:t>
      </w:r>
      <w:r w:rsidR="00852589" w:rsidRPr="00DF7C4A">
        <w:rPr>
          <w:lang w:val="ru-RU"/>
        </w:rPr>
        <w:t>відгуків</w:t>
      </w:r>
      <w:r w:rsidR="00852589" w:rsidRPr="00293347">
        <w:rPr>
          <w:lang w:val="en-US"/>
        </w:rPr>
        <w:t xml:space="preserve"> </w:t>
      </w:r>
      <w:r w:rsidR="00852589" w:rsidRPr="00DF7C4A">
        <w:rPr>
          <w:lang w:val="ru-RU"/>
        </w:rPr>
        <w:t>громад</w:t>
      </w:r>
      <w:r w:rsidR="00852589" w:rsidRPr="00293347">
        <w:rPr>
          <w:lang w:val="en-US"/>
        </w:rPr>
        <w:t xml:space="preserve">, </w:t>
      </w:r>
      <w:r w:rsidR="00852589" w:rsidRPr="00DF7C4A">
        <w:rPr>
          <w:lang w:val="ru-RU"/>
        </w:rPr>
        <w:t>даних</w:t>
      </w:r>
      <w:r w:rsidR="00852589" w:rsidRPr="00293347">
        <w:rPr>
          <w:lang w:val="en-US"/>
        </w:rPr>
        <w:t xml:space="preserve"> </w:t>
      </w:r>
      <w:r w:rsidR="00852589" w:rsidRPr="00DF7C4A">
        <w:rPr>
          <w:lang w:val="ru-RU"/>
        </w:rPr>
        <w:t>для</w:t>
      </w:r>
      <w:r w:rsidR="00852589" w:rsidRPr="00293347">
        <w:rPr>
          <w:lang w:val="en-US"/>
        </w:rPr>
        <w:t xml:space="preserve"> </w:t>
      </w:r>
      <w:r w:rsidR="00852589" w:rsidRPr="00DF7C4A">
        <w:rPr>
          <w:lang w:val="ru-RU"/>
        </w:rPr>
        <w:t>інфографіки</w:t>
      </w:r>
      <w:r w:rsidR="00852589" w:rsidRPr="00293347">
        <w:rPr>
          <w:lang w:val="en-US"/>
        </w:rPr>
        <w:t xml:space="preserve"> </w:t>
      </w:r>
      <w:r w:rsidR="00852589" w:rsidRPr="00DF7C4A">
        <w:rPr>
          <w:lang w:val="ru-RU"/>
        </w:rPr>
        <w:t>тощо</w:t>
      </w:r>
      <w:r w:rsidR="00852589" w:rsidRPr="00293347">
        <w:rPr>
          <w:lang w:val="en-US"/>
        </w:rPr>
        <w:t xml:space="preserve">;   </w:t>
      </w:r>
    </w:p>
    <w:p w14:paraId="6E792EE6" w14:textId="7E7A0C3B" w:rsidR="00DF3DBB" w:rsidRPr="00293347" w:rsidRDefault="00DF3DBB" w:rsidP="00C36F05">
      <w:pPr>
        <w:pStyle w:val="ListParagraph"/>
        <w:numPr>
          <w:ilvl w:val="0"/>
          <w:numId w:val="7"/>
        </w:numPr>
        <w:jc w:val="both"/>
        <w:rPr>
          <w:rFonts w:eastAsia="Calibri" w:cs="Arial"/>
          <w:lang w:val="en-US"/>
        </w:rPr>
      </w:pPr>
      <w:r w:rsidRPr="00852589">
        <w:rPr>
          <w:rFonts w:eastAsia="Calibri" w:cs="Arial"/>
          <w:lang w:val="ru-RU"/>
        </w:rPr>
        <w:t>Збір</w:t>
      </w:r>
      <w:r w:rsidRPr="00293347">
        <w:rPr>
          <w:rFonts w:eastAsia="Calibri" w:cs="Arial"/>
          <w:lang w:val="en-US"/>
        </w:rPr>
        <w:t xml:space="preserve"> </w:t>
      </w:r>
      <w:r w:rsidRPr="00852589">
        <w:rPr>
          <w:rFonts w:eastAsia="Calibri" w:cs="Arial"/>
          <w:lang w:val="ru-RU"/>
        </w:rPr>
        <w:t>та</w:t>
      </w:r>
      <w:r w:rsidRPr="00293347">
        <w:rPr>
          <w:rFonts w:eastAsia="Calibri" w:cs="Arial"/>
          <w:lang w:val="en-US"/>
        </w:rPr>
        <w:t xml:space="preserve"> </w:t>
      </w:r>
      <w:r w:rsidRPr="00852589">
        <w:rPr>
          <w:rFonts w:eastAsia="Calibri" w:cs="Arial"/>
          <w:lang w:val="ru-RU"/>
        </w:rPr>
        <w:t>надання</w:t>
      </w:r>
      <w:r w:rsidRPr="00293347">
        <w:rPr>
          <w:rFonts w:eastAsia="Calibri" w:cs="Arial"/>
          <w:lang w:val="en-US"/>
        </w:rPr>
        <w:t xml:space="preserve"> </w:t>
      </w:r>
      <w:r w:rsidRPr="00852589">
        <w:rPr>
          <w:rFonts w:eastAsia="Calibri" w:cs="Arial"/>
          <w:lang w:val="ru-RU"/>
        </w:rPr>
        <w:t>інформації</w:t>
      </w:r>
      <w:r w:rsidRPr="00293347">
        <w:rPr>
          <w:rFonts w:eastAsia="Calibri" w:cs="Arial"/>
          <w:lang w:val="en-US"/>
        </w:rPr>
        <w:t xml:space="preserve"> </w:t>
      </w:r>
      <w:r w:rsidRPr="00852589">
        <w:rPr>
          <w:rFonts w:eastAsia="Calibri" w:cs="Arial"/>
          <w:lang w:val="ru-RU"/>
        </w:rPr>
        <w:t>про</w:t>
      </w:r>
      <w:r w:rsidRPr="00293347">
        <w:rPr>
          <w:rFonts w:eastAsia="Calibri" w:cs="Arial"/>
          <w:lang w:val="en-US"/>
        </w:rPr>
        <w:t xml:space="preserve"> </w:t>
      </w:r>
      <w:r w:rsidRPr="00852589">
        <w:rPr>
          <w:rFonts w:eastAsia="Calibri" w:cs="Arial"/>
          <w:lang w:val="ru-RU"/>
        </w:rPr>
        <w:t>історії</w:t>
      </w:r>
      <w:r w:rsidRPr="00293347">
        <w:rPr>
          <w:rFonts w:eastAsia="Calibri" w:cs="Arial"/>
          <w:lang w:val="en-US"/>
        </w:rPr>
        <w:t xml:space="preserve"> </w:t>
      </w:r>
      <w:r w:rsidRPr="00852589">
        <w:rPr>
          <w:rFonts w:eastAsia="Calibri" w:cs="Arial"/>
          <w:lang w:val="ru-RU"/>
        </w:rPr>
        <w:t>успіху</w:t>
      </w:r>
      <w:r w:rsidRPr="00293347">
        <w:rPr>
          <w:rFonts w:eastAsia="Calibri" w:cs="Arial"/>
          <w:lang w:val="en-US"/>
        </w:rPr>
        <w:t>/</w:t>
      </w:r>
      <w:r w:rsidRPr="00852589">
        <w:rPr>
          <w:rFonts w:eastAsia="Calibri" w:cs="Arial"/>
          <w:lang w:val="ru-RU"/>
        </w:rPr>
        <w:t>кращі</w:t>
      </w:r>
      <w:r w:rsidRPr="00293347">
        <w:rPr>
          <w:rFonts w:eastAsia="Calibri" w:cs="Arial"/>
          <w:lang w:val="en-US"/>
        </w:rPr>
        <w:t xml:space="preserve"> </w:t>
      </w:r>
      <w:r w:rsidRPr="00852589">
        <w:rPr>
          <w:rFonts w:eastAsia="Calibri" w:cs="Arial"/>
          <w:lang w:val="ru-RU"/>
        </w:rPr>
        <w:t>практики</w:t>
      </w:r>
      <w:r w:rsidRPr="00293347">
        <w:rPr>
          <w:rFonts w:eastAsia="Calibri" w:cs="Arial"/>
          <w:lang w:val="en-US"/>
        </w:rPr>
        <w:t xml:space="preserve"> </w:t>
      </w:r>
      <w:r w:rsidRPr="00852589">
        <w:rPr>
          <w:rFonts w:eastAsia="Calibri" w:cs="Arial"/>
          <w:lang w:val="ru-RU"/>
        </w:rPr>
        <w:t>у</w:t>
      </w:r>
      <w:r w:rsidRPr="00293347">
        <w:rPr>
          <w:rFonts w:eastAsia="Calibri" w:cs="Arial"/>
          <w:lang w:val="en-US"/>
        </w:rPr>
        <w:t xml:space="preserve"> 4 </w:t>
      </w:r>
      <w:r w:rsidRPr="00852589">
        <w:rPr>
          <w:rFonts w:eastAsia="Calibri" w:cs="Arial"/>
          <w:lang w:val="ru-RU"/>
        </w:rPr>
        <w:t>областях</w:t>
      </w:r>
      <w:r w:rsidRPr="00293347">
        <w:rPr>
          <w:rFonts w:eastAsia="Calibri" w:cs="Arial"/>
          <w:lang w:val="en-US"/>
        </w:rPr>
        <w:t xml:space="preserve">: </w:t>
      </w:r>
      <w:r w:rsidRPr="00852589">
        <w:rPr>
          <w:rFonts w:eastAsia="Calibri" w:cs="Arial"/>
          <w:lang w:val="ru-RU"/>
        </w:rPr>
        <w:t>перевірка</w:t>
      </w:r>
      <w:r w:rsidRPr="00293347">
        <w:rPr>
          <w:rFonts w:eastAsia="Calibri" w:cs="Arial"/>
          <w:lang w:val="en-US"/>
        </w:rPr>
        <w:t xml:space="preserve"> </w:t>
      </w:r>
      <w:r w:rsidRPr="00852589">
        <w:rPr>
          <w:rFonts w:eastAsia="Calibri" w:cs="Arial"/>
          <w:lang w:val="ru-RU"/>
        </w:rPr>
        <w:t>даних</w:t>
      </w:r>
      <w:r w:rsidRPr="00293347">
        <w:rPr>
          <w:rFonts w:eastAsia="Calibri" w:cs="Arial"/>
          <w:lang w:val="en-US"/>
        </w:rPr>
        <w:t xml:space="preserve">, </w:t>
      </w:r>
      <w:r w:rsidRPr="00852589">
        <w:rPr>
          <w:rFonts w:eastAsia="Calibri" w:cs="Arial"/>
          <w:lang w:val="ru-RU"/>
        </w:rPr>
        <w:t>комунікація</w:t>
      </w:r>
      <w:r w:rsidRPr="00293347">
        <w:rPr>
          <w:rFonts w:eastAsia="Calibri" w:cs="Arial"/>
          <w:lang w:val="en-US"/>
        </w:rPr>
        <w:t xml:space="preserve"> </w:t>
      </w:r>
      <w:r w:rsidRPr="00852589">
        <w:rPr>
          <w:rFonts w:eastAsia="Calibri" w:cs="Arial"/>
          <w:lang w:val="ru-RU"/>
        </w:rPr>
        <w:t>з</w:t>
      </w:r>
      <w:r w:rsidRPr="00293347">
        <w:rPr>
          <w:rFonts w:eastAsia="Calibri" w:cs="Arial"/>
          <w:lang w:val="en-US"/>
        </w:rPr>
        <w:t xml:space="preserve"> </w:t>
      </w:r>
      <w:r w:rsidRPr="00852589">
        <w:rPr>
          <w:rFonts w:eastAsia="Calibri" w:cs="Arial"/>
          <w:lang w:val="ru-RU"/>
        </w:rPr>
        <w:t>муніципалітетами</w:t>
      </w:r>
      <w:r w:rsidRPr="00293347">
        <w:rPr>
          <w:rFonts w:eastAsia="Calibri" w:cs="Arial"/>
          <w:lang w:val="en-US"/>
        </w:rPr>
        <w:t xml:space="preserve">, </w:t>
      </w:r>
      <w:r w:rsidRPr="00852589">
        <w:rPr>
          <w:rFonts w:eastAsia="Calibri" w:cs="Arial"/>
          <w:lang w:val="ru-RU"/>
        </w:rPr>
        <w:t>зокрема</w:t>
      </w:r>
      <w:r w:rsidR="009803EC" w:rsidRPr="009803EC">
        <w:rPr>
          <w:rFonts w:eastAsia="Calibri" w:cs="Arial"/>
          <w:lang w:val="en-US"/>
        </w:rPr>
        <w:t>,</w:t>
      </w:r>
      <w:r w:rsidRPr="00293347">
        <w:rPr>
          <w:rFonts w:eastAsia="Calibri" w:cs="Arial"/>
          <w:lang w:val="en-US"/>
        </w:rPr>
        <w:t xml:space="preserve"> </w:t>
      </w:r>
      <w:r w:rsidRPr="00852589">
        <w:rPr>
          <w:rFonts w:eastAsia="Calibri" w:cs="Arial"/>
          <w:lang w:val="ru-RU"/>
        </w:rPr>
        <w:t>потенційними</w:t>
      </w:r>
      <w:r w:rsidRPr="00293347">
        <w:rPr>
          <w:rFonts w:eastAsia="Calibri" w:cs="Arial"/>
          <w:lang w:val="en-US"/>
        </w:rPr>
        <w:t xml:space="preserve"> </w:t>
      </w:r>
      <w:r w:rsidRPr="00852589">
        <w:rPr>
          <w:rFonts w:eastAsia="Calibri" w:cs="Arial"/>
          <w:lang w:val="ru-RU"/>
        </w:rPr>
        <w:t>героями</w:t>
      </w:r>
      <w:r w:rsidRPr="00293347">
        <w:rPr>
          <w:rFonts w:eastAsia="Calibri" w:cs="Arial"/>
          <w:lang w:val="en-US"/>
        </w:rPr>
        <w:t xml:space="preserve"> </w:t>
      </w:r>
      <w:r w:rsidRPr="00852589">
        <w:rPr>
          <w:rFonts w:eastAsia="Calibri" w:cs="Arial"/>
          <w:lang w:val="ru-RU"/>
        </w:rPr>
        <w:t>історій</w:t>
      </w:r>
      <w:r w:rsidRPr="00293347">
        <w:rPr>
          <w:rFonts w:eastAsia="Calibri" w:cs="Arial"/>
          <w:lang w:val="en-US"/>
        </w:rPr>
        <w:t xml:space="preserve"> </w:t>
      </w:r>
      <w:r w:rsidRPr="00852589">
        <w:rPr>
          <w:rFonts w:eastAsia="Calibri" w:cs="Arial"/>
          <w:lang w:val="ru-RU"/>
        </w:rPr>
        <w:t>успіху</w:t>
      </w:r>
      <w:r w:rsidRPr="00293347">
        <w:rPr>
          <w:rFonts w:eastAsia="Calibri" w:cs="Arial"/>
          <w:lang w:val="en-US"/>
        </w:rPr>
        <w:t xml:space="preserve">, </w:t>
      </w:r>
      <w:r w:rsidRPr="00852589">
        <w:rPr>
          <w:rFonts w:eastAsia="Calibri" w:cs="Arial"/>
          <w:lang w:val="ru-RU"/>
        </w:rPr>
        <w:t>надання</w:t>
      </w:r>
      <w:r w:rsidRPr="00293347">
        <w:rPr>
          <w:rFonts w:eastAsia="Calibri" w:cs="Arial"/>
          <w:lang w:val="en-US"/>
        </w:rPr>
        <w:t xml:space="preserve"> </w:t>
      </w:r>
      <w:r w:rsidRPr="00852589">
        <w:rPr>
          <w:rFonts w:eastAsia="Calibri" w:cs="Arial"/>
          <w:lang w:val="ru-RU"/>
        </w:rPr>
        <w:t>їх</w:t>
      </w:r>
      <w:r w:rsidRPr="00293347">
        <w:rPr>
          <w:rFonts w:eastAsia="Calibri" w:cs="Arial"/>
          <w:lang w:val="en-US"/>
        </w:rPr>
        <w:t xml:space="preserve"> </w:t>
      </w:r>
      <w:r w:rsidRPr="00852589">
        <w:rPr>
          <w:rFonts w:eastAsia="Calibri" w:cs="Arial"/>
          <w:lang w:val="ru-RU"/>
        </w:rPr>
        <w:t>контактних</w:t>
      </w:r>
      <w:r w:rsidRPr="00293347">
        <w:rPr>
          <w:rFonts w:eastAsia="Calibri" w:cs="Arial"/>
          <w:lang w:val="en-US"/>
        </w:rPr>
        <w:t xml:space="preserve"> </w:t>
      </w:r>
      <w:r w:rsidRPr="00852589">
        <w:rPr>
          <w:rFonts w:eastAsia="Calibri" w:cs="Arial"/>
          <w:lang w:val="ru-RU"/>
        </w:rPr>
        <w:t>даних</w:t>
      </w:r>
      <w:r w:rsidRPr="00293347">
        <w:rPr>
          <w:rFonts w:eastAsia="Calibri" w:cs="Arial"/>
          <w:lang w:val="en-US"/>
        </w:rPr>
        <w:t xml:space="preserve"> </w:t>
      </w:r>
      <w:r w:rsidRPr="00852589">
        <w:rPr>
          <w:rFonts w:eastAsia="Calibri" w:cs="Arial"/>
          <w:lang w:val="ru-RU"/>
        </w:rPr>
        <w:t>зовнішнім</w:t>
      </w:r>
      <w:r w:rsidRPr="00293347">
        <w:rPr>
          <w:rFonts w:eastAsia="Calibri" w:cs="Arial"/>
          <w:lang w:val="en-US"/>
        </w:rPr>
        <w:t xml:space="preserve"> </w:t>
      </w:r>
      <w:r w:rsidRPr="00852589">
        <w:rPr>
          <w:rFonts w:eastAsia="Calibri" w:cs="Arial"/>
          <w:lang w:val="ru-RU"/>
        </w:rPr>
        <w:t>журналістам</w:t>
      </w:r>
      <w:r w:rsidRPr="00293347">
        <w:rPr>
          <w:rFonts w:eastAsia="Calibri" w:cs="Arial"/>
          <w:lang w:val="en-US"/>
        </w:rPr>
        <w:t xml:space="preserve"> </w:t>
      </w:r>
      <w:r w:rsidRPr="00852589">
        <w:rPr>
          <w:rFonts w:eastAsia="Calibri" w:cs="Arial"/>
          <w:lang w:val="ru-RU"/>
        </w:rPr>
        <w:t>на</w:t>
      </w:r>
      <w:r w:rsidRPr="00293347">
        <w:rPr>
          <w:rFonts w:eastAsia="Calibri" w:cs="Arial"/>
          <w:lang w:val="en-US"/>
        </w:rPr>
        <w:t xml:space="preserve"> </w:t>
      </w:r>
      <w:r w:rsidRPr="00852589">
        <w:rPr>
          <w:rFonts w:eastAsia="Calibri" w:cs="Arial"/>
          <w:lang w:val="ru-RU"/>
        </w:rPr>
        <w:t>запит</w:t>
      </w:r>
      <w:r w:rsidR="009803EC">
        <w:rPr>
          <w:rFonts w:eastAsia="Calibri" w:cs="Arial"/>
          <w:lang w:val="uk-UA"/>
        </w:rPr>
        <w:t xml:space="preserve"> </w:t>
      </w:r>
      <w:r w:rsidRPr="00852589">
        <w:rPr>
          <w:rFonts w:eastAsia="Calibri" w:cs="Arial"/>
          <w:lang w:val="en-US"/>
        </w:rPr>
        <w:t>U</w:t>
      </w:r>
      <w:r w:rsidRPr="00293347">
        <w:rPr>
          <w:rFonts w:eastAsia="Calibri" w:cs="Arial"/>
          <w:lang w:val="en-US"/>
        </w:rPr>
        <w:t>-</w:t>
      </w:r>
      <w:r w:rsidRPr="00852589">
        <w:rPr>
          <w:rFonts w:eastAsia="Calibri" w:cs="Arial"/>
          <w:lang w:val="en-US"/>
        </w:rPr>
        <w:t>LEAD</w:t>
      </w:r>
      <w:r w:rsidRPr="00293347">
        <w:rPr>
          <w:rFonts w:eastAsia="Calibri" w:cs="Arial"/>
          <w:lang w:val="en-US"/>
        </w:rPr>
        <w:t xml:space="preserve">, </w:t>
      </w:r>
      <w:r w:rsidRPr="00852589">
        <w:rPr>
          <w:rFonts w:eastAsia="Calibri" w:cs="Arial"/>
          <w:lang w:val="ru-RU"/>
        </w:rPr>
        <w:t>супровід</w:t>
      </w:r>
      <w:r w:rsidRPr="00293347">
        <w:rPr>
          <w:rFonts w:eastAsia="Calibri" w:cs="Arial"/>
          <w:lang w:val="en-US"/>
        </w:rPr>
        <w:t xml:space="preserve"> </w:t>
      </w:r>
      <w:r w:rsidRPr="00852589">
        <w:rPr>
          <w:rFonts w:eastAsia="Calibri" w:cs="Arial"/>
          <w:lang w:val="ru-RU"/>
        </w:rPr>
        <w:t>журналістів</w:t>
      </w:r>
      <w:r w:rsidRPr="00293347">
        <w:rPr>
          <w:rFonts w:eastAsia="Calibri" w:cs="Arial"/>
          <w:lang w:val="en-US"/>
        </w:rPr>
        <w:t xml:space="preserve"> </w:t>
      </w:r>
      <w:r w:rsidRPr="00852589">
        <w:rPr>
          <w:rFonts w:eastAsia="Calibri" w:cs="Arial"/>
          <w:lang w:val="ru-RU"/>
        </w:rPr>
        <w:t>для</w:t>
      </w:r>
      <w:r w:rsidRPr="00293347">
        <w:rPr>
          <w:rFonts w:eastAsia="Calibri" w:cs="Arial"/>
          <w:lang w:val="en-US"/>
        </w:rPr>
        <w:t xml:space="preserve"> </w:t>
      </w:r>
      <w:r w:rsidRPr="00852589">
        <w:rPr>
          <w:rFonts w:eastAsia="Calibri" w:cs="Arial"/>
          <w:lang w:val="ru-RU"/>
        </w:rPr>
        <w:t>висвітлення</w:t>
      </w:r>
      <w:r w:rsidRPr="00293347">
        <w:rPr>
          <w:rFonts w:eastAsia="Calibri" w:cs="Arial"/>
          <w:lang w:val="en-US"/>
        </w:rPr>
        <w:t xml:space="preserve"> </w:t>
      </w:r>
      <w:r w:rsidRPr="00852589">
        <w:rPr>
          <w:rFonts w:eastAsia="Calibri" w:cs="Arial"/>
          <w:lang w:val="ru-RU"/>
        </w:rPr>
        <w:t>історій</w:t>
      </w:r>
      <w:r w:rsidRPr="00293347">
        <w:rPr>
          <w:rFonts w:eastAsia="Calibri" w:cs="Arial"/>
          <w:lang w:val="en-US"/>
        </w:rPr>
        <w:t xml:space="preserve"> </w:t>
      </w:r>
      <w:r w:rsidRPr="00852589">
        <w:rPr>
          <w:rFonts w:eastAsia="Calibri" w:cs="Arial"/>
          <w:lang w:val="ru-RU"/>
        </w:rPr>
        <w:t>успіху</w:t>
      </w:r>
      <w:r w:rsidRPr="00293347">
        <w:rPr>
          <w:rFonts w:eastAsia="Calibri" w:cs="Arial"/>
          <w:lang w:val="en-US"/>
        </w:rPr>
        <w:t xml:space="preserve"> </w:t>
      </w:r>
      <w:r w:rsidRPr="00852589">
        <w:rPr>
          <w:rFonts w:eastAsia="Calibri" w:cs="Arial"/>
          <w:lang w:val="en-US"/>
        </w:rPr>
        <w:t>U</w:t>
      </w:r>
      <w:r w:rsidRPr="00293347">
        <w:rPr>
          <w:rFonts w:eastAsia="Calibri" w:cs="Arial"/>
          <w:lang w:val="en-US"/>
        </w:rPr>
        <w:t>-</w:t>
      </w:r>
      <w:r w:rsidRPr="00852589">
        <w:rPr>
          <w:rFonts w:eastAsia="Calibri" w:cs="Arial"/>
          <w:lang w:val="en-US"/>
        </w:rPr>
        <w:t>LEAD</w:t>
      </w:r>
      <w:r w:rsidRPr="00293347">
        <w:rPr>
          <w:rFonts w:eastAsia="Calibri" w:cs="Arial"/>
          <w:lang w:val="en-US"/>
        </w:rPr>
        <w:t>.</w:t>
      </w:r>
    </w:p>
    <w:p w14:paraId="7EA02DE7" w14:textId="2095B3B8" w:rsidR="00881C5E" w:rsidRPr="00293347" w:rsidRDefault="00881C5E" w:rsidP="00C36F05">
      <w:pPr>
        <w:pStyle w:val="ListParagraph"/>
        <w:numPr>
          <w:ilvl w:val="0"/>
          <w:numId w:val="7"/>
        </w:numPr>
        <w:jc w:val="both"/>
        <w:rPr>
          <w:rFonts w:eastAsia="Calibri" w:cs="Arial"/>
          <w:lang w:val="en-US"/>
        </w:rPr>
      </w:pPr>
      <w:r w:rsidRPr="00253F44">
        <w:rPr>
          <w:rFonts w:eastAsia="Calibri" w:cs="Arial"/>
          <w:lang w:val="ru-RU"/>
        </w:rPr>
        <w:t>Надання</w:t>
      </w:r>
      <w:r w:rsidRPr="00293347">
        <w:rPr>
          <w:rFonts w:eastAsia="Calibri" w:cs="Arial"/>
          <w:lang w:val="en-US"/>
        </w:rPr>
        <w:t xml:space="preserve"> </w:t>
      </w:r>
      <w:r w:rsidRPr="00253F44">
        <w:rPr>
          <w:rFonts w:eastAsia="Calibri" w:cs="Arial"/>
          <w:lang w:val="ru-RU"/>
        </w:rPr>
        <w:t>підтримки</w:t>
      </w:r>
      <w:r w:rsidRPr="00293347">
        <w:rPr>
          <w:rFonts w:eastAsia="Calibri" w:cs="Arial"/>
          <w:lang w:val="en-US"/>
        </w:rPr>
        <w:t xml:space="preserve"> </w:t>
      </w:r>
      <w:r w:rsidRPr="00253F44">
        <w:rPr>
          <w:rFonts w:eastAsia="Calibri" w:cs="Arial"/>
          <w:lang w:val="ru-RU"/>
        </w:rPr>
        <w:t>регіональним</w:t>
      </w:r>
      <w:r w:rsidRPr="00293347">
        <w:rPr>
          <w:rFonts w:eastAsia="Calibri" w:cs="Arial"/>
          <w:lang w:val="en-US"/>
        </w:rPr>
        <w:t xml:space="preserve"> </w:t>
      </w:r>
      <w:r w:rsidR="009803EC">
        <w:rPr>
          <w:rFonts w:eastAsia="Calibri" w:cs="Arial"/>
          <w:lang w:val="ru-RU"/>
        </w:rPr>
        <w:t>офісам</w:t>
      </w:r>
      <w:r w:rsidRPr="00293347">
        <w:rPr>
          <w:rFonts w:eastAsia="Calibri" w:cs="Arial"/>
          <w:lang w:val="en-US"/>
        </w:rPr>
        <w:t xml:space="preserve"> </w:t>
      </w:r>
      <w:r w:rsidRPr="00253F44">
        <w:rPr>
          <w:rFonts w:eastAsia="Calibri" w:cs="Arial"/>
          <w:lang w:val="ru-RU"/>
        </w:rPr>
        <w:t>у</w:t>
      </w:r>
      <w:r w:rsidRPr="00293347">
        <w:rPr>
          <w:rFonts w:eastAsia="Calibri" w:cs="Arial"/>
          <w:lang w:val="en-US"/>
        </w:rPr>
        <w:t xml:space="preserve"> </w:t>
      </w:r>
      <w:r w:rsidRPr="00253F44">
        <w:rPr>
          <w:rFonts w:eastAsia="Calibri" w:cs="Arial"/>
          <w:lang w:val="ru-RU"/>
        </w:rPr>
        <w:t>підготовці</w:t>
      </w:r>
      <w:r w:rsidRPr="00293347">
        <w:rPr>
          <w:rFonts w:eastAsia="Calibri" w:cs="Arial"/>
          <w:lang w:val="en-US"/>
        </w:rPr>
        <w:t xml:space="preserve"> </w:t>
      </w:r>
      <w:r w:rsidRPr="00253F44">
        <w:rPr>
          <w:rFonts w:eastAsia="Calibri" w:cs="Arial"/>
          <w:lang w:val="ru-RU"/>
        </w:rPr>
        <w:t>коментарів</w:t>
      </w:r>
      <w:r w:rsidRPr="00293347">
        <w:rPr>
          <w:rFonts w:eastAsia="Calibri" w:cs="Arial"/>
          <w:lang w:val="en-US"/>
        </w:rPr>
        <w:t xml:space="preserve"> </w:t>
      </w:r>
      <w:r w:rsidRPr="00253F44">
        <w:rPr>
          <w:rFonts w:eastAsia="Calibri" w:cs="Arial"/>
          <w:lang w:val="ru-RU"/>
        </w:rPr>
        <w:t>та</w:t>
      </w:r>
      <w:r w:rsidRPr="00293347">
        <w:rPr>
          <w:rFonts w:eastAsia="Calibri" w:cs="Arial"/>
          <w:lang w:val="en-US"/>
        </w:rPr>
        <w:t xml:space="preserve"> </w:t>
      </w:r>
      <w:r w:rsidRPr="00253F44">
        <w:rPr>
          <w:rFonts w:eastAsia="Calibri" w:cs="Arial"/>
          <w:lang w:val="ru-RU"/>
        </w:rPr>
        <w:t>матеріалів</w:t>
      </w:r>
      <w:r w:rsidRPr="00293347">
        <w:rPr>
          <w:rFonts w:eastAsia="Calibri" w:cs="Arial"/>
          <w:lang w:val="en-US"/>
        </w:rPr>
        <w:t xml:space="preserve"> </w:t>
      </w:r>
      <w:r w:rsidRPr="00253F44">
        <w:rPr>
          <w:rFonts w:eastAsia="Calibri" w:cs="Arial"/>
          <w:lang w:val="ru-RU"/>
        </w:rPr>
        <w:t>для</w:t>
      </w:r>
      <w:r w:rsidRPr="00293347">
        <w:rPr>
          <w:rFonts w:eastAsia="Calibri" w:cs="Arial"/>
          <w:lang w:val="en-US"/>
        </w:rPr>
        <w:t xml:space="preserve"> </w:t>
      </w:r>
      <w:r w:rsidRPr="00253F44">
        <w:rPr>
          <w:rFonts w:eastAsia="Calibri" w:cs="Arial"/>
          <w:lang w:val="ru-RU"/>
        </w:rPr>
        <w:t>ЗМІ</w:t>
      </w:r>
      <w:r w:rsidRPr="00293347">
        <w:rPr>
          <w:rFonts w:eastAsia="Calibri" w:cs="Arial"/>
          <w:lang w:val="en-US"/>
        </w:rPr>
        <w:t xml:space="preserve"> (</w:t>
      </w:r>
      <w:r w:rsidRPr="00253F44">
        <w:rPr>
          <w:rFonts w:eastAsia="Calibri" w:cs="Arial"/>
          <w:lang w:val="ru-RU"/>
        </w:rPr>
        <w:t>у</w:t>
      </w:r>
      <w:r w:rsidRPr="00293347">
        <w:rPr>
          <w:rFonts w:eastAsia="Calibri" w:cs="Arial"/>
          <w:lang w:val="en-US"/>
        </w:rPr>
        <w:t xml:space="preserve"> </w:t>
      </w:r>
      <w:r w:rsidRPr="00253F44">
        <w:rPr>
          <w:rFonts w:eastAsia="Calibri" w:cs="Arial"/>
          <w:lang w:val="ru-RU"/>
        </w:rPr>
        <w:t>координації</w:t>
      </w:r>
      <w:r w:rsidRPr="00293347">
        <w:rPr>
          <w:rFonts w:eastAsia="Calibri" w:cs="Arial"/>
          <w:lang w:val="en-US"/>
        </w:rPr>
        <w:t xml:space="preserve"> </w:t>
      </w:r>
      <w:r w:rsidRPr="00253F44">
        <w:rPr>
          <w:rFonts w:eastAsia="Calibri" w:cs="Arial"/>
          <w:lang w:val="ru-RU"/>
        </w:rPr>
        <w:t>з</w:t>
      </w:r>
      <w:r w:rsidRPr="00293347">
        <w:rPr>
          <w:rFonts w:eastAsia="Calibri" w:cs="Arial"/>
          <w:lang w:val="en-US"/>
        </w:rPr>
        <w:t xml:space="preserve"> </w:t>
      </w:r>
      <w:r w:rsidRPr="00253F44">
        <w:rPr>
          <w:rFonts w:eastAsia="Calibri" w:cs="Arial"/>
          <w:lang w:val="ru-RU"/>
        </w:rPr>
        <w:t>командою</w:t>
      </w:r>
      <w:r w:rsidRPr="00293347">
        <w:rPr>
          <w:rFonts w:eastAsia="Calibri" w:cs="Arial"/>
          <w:lang w:val="en-US"/>
        </w:rPr>
        <w:t xml:space="preserve"> </w:t>
      </w:r>
      <w:r w:rsidRPr="00253F44">
        <w:rPr>
          <w:rFonts w:eastAsia="Calibri" w:cs="Arial"/>
          <w:lang w:val="ru-RU"/>
        </w:rPr>
        <w:t>з</w:t>
      </w:r>
      <w:r w:rsidRPr="00293347">
        <w:rPr>
          <w:rFonts w:eastAsia="Calibri" w:cs="Arial"/>
          <w:lang w:val="en-US"/>
        </w:rPr>
        <w:t xml:space="preserve"> </w:t>
      </w:r>
      <w:r w:rsidRPr="00253F44">
        <w:rPr>
          <w:rFonts w:eastAsia="Calibri" w:cs="Arial"/>
          <w:lang w:val="ru-RU"/>
        </w:rPr>
        <w:t>комунікацій</w:t>
      </w:r>
      <w:r w:rsidRPr="00293347">
        <w:rPr>
          <w:rFonts w:eastAsia="Calibri" w:cs="Arial"/>
          <w:lang w:val="en-US"/>
        </w:rPr>
        <w:t xml:space="preserve"> </w:t>
      </w:r>
      <w:r w:rsidRPr="009E76A4">
        <w:rPr>
          <w:rFonts w:eastAsia="Calibri" w:cs="Arial"/>
          <w:lang w:val="en-US"/>
        </w:rPr>
        <w:t>U</w:t>
      </w:r>
      <w:r w:rsidRPr="00293347">
        <w:rPr>
          <w:rFonts w:eastAsia="Calibri" w:cs="Arial"/>
          <w:lang w:val="en-US"/>
        </w:rPr>
        <w:t>-</w:t>
      </w:r>
      <w:r w:rsidRPr="009E76A4">
        <w:rPr>
          <w:rFonts w:eastAsia="Calibri" w:cs="Arial"/>
          <w:lang w:val="en-US"/>
        </w:rPr>
        <w:t>LEAD</w:t>
      </w:r>
      <w:r w:rsidRPr="00293347">
        <w:rPr>
          <w:rFonts w:eastAsia="Calibri" w:cs="Arial"/>
          <w:lang w:val="en-US"/>
        </w:rPr>
        <w:t xml:space="preserve">). </w:t>
      </w:r>
    </w:p>
    <w:p w14:paraId="620DEE80" w14:textId="2DC7B07B" w:rsidR="00881C5E" w:rsidRPr="00293347" w:rsidRDefault="00881C5E" w:rsidP="00C36F05">
      <w:pPr>
        <w:pStyle w:val="ListParagraph"/>
        <w:numPr>
          <w:ilvl w:val="0"/>
          <w:numId w:val="7"/>
        </w:numPr>
        <w:jc w:val="both"/>
        <w:rPr>
          <w:rFonts w:eastAsia="Calibri" w:cs="Arial"/>
          <w:lang w:val="en-US"/>
        </w:rPr>
      </w:pPr>
      <w:r w:rsidRPr="00253F44">
        <w:rPr>
          <w:rFonts w:eastAsia="Calibri" w:cs="Arial"/>
          <w:lang w:val="ru-RU"/>
        </w:rPr>
        <w:t>Забезпечення</w:t>
      </w:r>
      <w:r w:rsidRPr="00293347">
        <w:rPr>
          <w:rFonts w:eastAsia="Calibri" w:cs="Arial"/>
          <w:lang w:val="en-US"/>
        </w:rPr>
        <w:t xml:space="preserve"> </w:t>
      </w:r>
      <w:r w:rsidRPr="00253F44">
        <w:rPr>
          <w:rFonts w:eastAsia="Calibri" w:cs="Arial"/>
          <w:lang w:val="ru-RU"/>
        </w:rPr>
        <w:t>місцевих</w:t>
      </w:r>
      <w:r w:rsidRPr="00293347">
        <w:rPr>
          <w:rFonts w:eastAsia="Calibri" w:cs="Arial"/>
          <w:lang w:val="en-US"/>
        </w:rPr>
        <w:t xml:space="preserve"> </w:t>
      </w:r>
      <w:r w:rsidRPr="00253F44">
        <w:rPr>
          <w:rFonts w:eastAsia="Calibri" w:cs="Arial"/>
          <w:lang w:val="ru-RU"/>
        </w:rPr>
        <w:t>ЗМІ</w:t>
      </w:r>
      <w:r w:rsidRPr="00293347">
        <w:rPr>
          <w:rFonts w:eastAsia="Calibri" w:cs="Arial"/>
          <w:lang w:val="en-US"/>
        </w:rPr>
        <w:t xml:space="preserve"> (</w:t>
      </w:r>
      <w:r w:rsidR="009803EC">
        <w:rPr>
          <w:rFonts w:eastAsia="Calibri" w:cs="Arial"/>
          <w:lang w:val="uk-UA"/>
        </w:rPr>
        <w:t xml:space="preserve">в </w:t>
      </w:r>
      <w:r w:rsidRPr="00293347">
        <w:rPr>
          <w:rFonts w:eastAsia="Calibri" w:cs="Arial"/>
          <w:lang w:val="en-US"/>
        </w:rPr>
        <w:t xml:space="preserve">4 </w:t>
      </w:r>
      <w:r w:rsidRPr="00253F44">
        <w:rPr>
          <w:rFonts w:eastAsia="Calibri" w:cs="Arial"/>
          <w:lang w:val="ru-RU"/>
        </w:rPr>
        <w:t>областей</w:t>
      </w:r>
      <w:r w:rsidR="009803EC" w:rsidRPr="009803EC">
        <w:rPr>
          <w:rFonts w:eastAsia="Calibri" w:cs="Arial"/>
          <w:lang w:val="en-US"/>
        </w:rPr>
        <w:t xml:space="preserve">, </w:t>
      </w:r>
      <w:r w:rsidR="009803EC">
        <w:rPr>
          <w:rFonts w:eastAsia="Calibri" w:cs="Arial"/>
          <w:lang w:val="uk-UA"/>
        </w:rPr>
        <w:t>де</w:t>
      </w:r>
      <w:r w:rsidRPr="00293347">
        <w:rPr>
          <w:rFonts w:eastAsia="Calibri" w:cs="Arial"/>
          <w:lang w:val="en-US"/>
        </w:rPr>
        <w:t xml:space="preserve"> </w:t>
      </w:r>
      <w:r w:rsidR="00856D65">
        <w:rPr>
          <w:rFonts w:eastAsia="Calibri" w:cs="Arial"/>
          <w:lang w:val="uk-UA"/>
        </w:rPr>
        <w:t>викон</w:t>
      </w:r>
      <w:r w:rsidR="009803EC">
        <w:rPr>
          <w:rFonts w:eastAsia="Calibri" w:cs="Arial"/>
          <w:lang w:val="uk-UA"/>
        </w:rPr>
        <w:t>уватиметься завдання</w:t>
      </w:r>
      <w:r w:rsidRPr="00293347">
        <w:rPr>
          <w:rFonts w:eastAsia="Calibri" w:cs="Arial"/>
          <w:lang w:val="en-US"/>
        </w:rPr>
        <w:t xml:space="preserve">) </w:t>
      </w:r>
      <w:r w:rsidRPr="00253F44">
        <w:rPr>
          <w:rFonts w:eastAsia="Calibri" w:cs="Arial"/>
          <w:lang w:val="ru-RU"/>
        </w:rPr>
        <w:t>важливими</w:t>
      </w:r>
      <w:r w:rsidRPr="00293347">
        <w:rPr>
          <w:rFonts w:eastAsia="Calibri" w:cs="Arial"/>
          <w:lang w:val="en-US"/>
        </w:rPr>
        <w:t xml:space="preserve"> </w:t>
      </w:r>
      <w:r w:rsidRPr="00253F44">
        <w:rPr>
          <w:rFonts w:eastAsia="Calibri" w:cs="Arial"/>
          <w:lang w:val="ru-RU"/>
        </w:rPr>
        <w:t>оголошеннями</w:t>
      </w:r>
      <w:r w:rsidRPr="00293347">
        <w:rPr>
          <w:rFonts w:eastAsia="Calibri" w:cs="Arial"/>
          <w:lang w:val="en-US"/>
        </w:rPr>
        <w:t xml:space="preserve">, </w:t>
      </w:r>
      <w:r w:rsidRPr="00253F44">
        <w:rPr>
          <w:rFonts w:eastAsia="Calibri" w:cs="Arial"/>
          <w:lang w:val="ru-RU"/>
        </w:rPr>
        <w:t>прес</w:t>
      </w:r>
      <w:r w:rsidRPr="00293347">
        <w:rPr>
          <w:rFonts w:eastAsia="Calibri" w:cs="Arial"/>
          <w:lang w:val="en-US"/>
        </w:rPr>
        <w:t>-</w:t>
      </w:r>
      <w:r w:rsidRPr="00253F44">
        <w:rPr>
          <w:rFonts w:eastAsia="Calibri" w:cs="Arial"/>
          <w:lang w:val="ru-RU"/>
        </w:rPr>
        <w:t>релізами</w:t>
      </w:r>
      <w:r w:rsidRPr="00293347">
        <w:rPr>
          <w:rFonts w:eastAsia="Calibri" w:cs="Arial"/>
          <w:lang w:val="en-US"/>
        </w:rPr>
        <w:t xml:space="preserve">, </w:t>
      </w:r>
      <w:r w:rsidRPr="00253F44">
        <w:rPr>
          <w:rFonts w:eastAsia="Calibri" w:cs="Arial"/>
          <w:lang w:val="ru-RU"/>
        </w:rPr>
        <w:t>інтерв</w:t>
      </w:r>
      <w:r w:rsidRPr="00293347">
        <w:rPr>
          <w:rFonts w:eastAsia="Calibri" w:cs="Arial"/>
          <w:lang w:val="en-US"/>
        </w:rPr>
        <w:t>'</w:t>
      </w:r>
      <w:r w:rsidRPr="00253F44">
        <w:rPr>
          <w:rFonts w:eastAsia="Calibri" w:cs="Arial"/>
          <w:lang w:val="ru-RU"/>
        </w:rPr>
        <w:t>ю</w:t>
      </w:r>
      <w:r w:rsidRPr="00293347">
        <w:rPr>
          <w:rFonts w:eastAsia="Calibri" w:cs="Arial"/>
          <w:lang w:val="en-US"/>
        </w:rPr>
        <w:t xml:space="preserve">, </w:t>
      </w:r>
      <w:r w:rsidRPr="00253F44">
        <w:rPr>
          <w:rFonts w:eastAsia="Calibri" w:cs="Arial"/>
          <w:lang w:val="ru-RU"/>
        </w:rPr>
        <w:t>статтями</w:t>
      </w:r>
      <w:r w:rsidRPr="00293347">
        <w:rPr>
          <w:rFonts w:eastAsia="Calibri" w:cs="Arial"/>
          <w:lang w:val="en-US"/>
        </w:rPr>
        <w:t xml:space="preserve"> </w:t>
      </w:r>
      <w:r w:rsidRPr="00253F44">
        <w:rPr>
          <w:rFonts w:eastAsia="Calibri" w:cs="Arial"/>
          <w:lang w:val="ru-RU"/>
        </w:rPr>
        <w:t>та</w:t>
      </w:r>
      <w:r w:rsidRPr="00293347">
        <w:rPr>
          <w:rFonts w:eastAsia="Calibri" w:cs="Arial"/>
          <w:lang w:val="en-US"/>
        </w:rPr>
        <w:t xml:space="preserve"> </w:t>
      </w:r>
      <w:r w:rsidRPr="00253F44">
        <w:rPr>
          <w:rFonts w:eastAsia="Calibri" w:cs="Arial"/>
          <w:lang w:val="ru-RU"/>
        </w:rPr>
        <w:t>іншими</w:t>
      </w:r>
      <w:r w:rsidRPr="00293347">
        <w:rPr>
          <w:rFonts w:eastAsia="Calibri" w:cs="Arial"/>
          <w:lang w:val="en-US"/>
        </w:rPr>
        <w:t xml:space="preserve"> </w:t>
      </w:r>
      <w:r w:rsidRPr="00253F44">
        <w:rPr>
          <w:rFonts w:eastAsia="Calibri" w:cs="Arial"/>
          <w:lang w:val="ru-RU"/>
        </w:rPr>
        <w:t>необхідними</w:t>
      </w:r>
      <w:r w:rsidRPr="00293347">
        <w:rPr>
          <w:rFonts w:eastAsia="Calibri" w:cs="Arial"/>
          <w:lang w:val="en-US"/>
        </w:rPr>
        <w:t xml:space="preserve"> </w:t>
      </w:r>
      <w:r w:rsidRPr="00253F44">
        <w:rPr>
          <w:rFonts w:eastAsia="Calibri" w:cs="Arial"/>
          <w:lang w:val="ru-RU"/>
        </w:rPr>
        <w:t>матеріалами</w:t>
      </w:r>
      <w:r w:rsidRPr="00293347">
        <w:rPr>
          <w:rFonts w:eastAsia="Calibri" w:cs="Arial"/>
          <w:lang w:val="en-US"/>
        </w:rPr>
        <w:t xml:space="preserve">, </w:t>
      </w:r>
      <w:r w:rsidRPr="00253F44">
        <w:rPr>
          <w:rFonts w:eastAsia="Calibri" w:cs="Arial"/>
          <w:lang w:val="ru-RU"/>
        </w:rPr>
        <w:t>які</w:t>
      </w:r>
      <w:r w:rsidRPr="00293347">
        <w:rPr>
          <w:rFonts w:eastAsia="Calibri" w:cs="Arial"/>
          <w:lang w:val="en-US"/>
        </w:rPr>
        <w:t xml:space="preserve"> </w:t>
      </w:r>
      <w:r w:rsidRPr="00253F44">
        <w:rPr>
          <w:rFonts w:eastAsia="Calibri" w:cs="Arial"/>
          <w:lang w:val="ru-RU"/>
        </w:rPr>
        <w:t>висвітлюють</w:t>
      </w:r>
      <w:r w:rsidRPr="00293347">
        <w:rPr>
          <w:rFonts w:eastAsia="Calibri" w:cs="Arial"/>
          <w:lang w:val="en-US"/>
        </w:rPr>
        <w:t xml:space="preserve"> </w:t>
      </w:r>
      <w:r w:rsidRPr="00253F44">
        <w:rPr>
          <w:rFonts w:eastAsia="Calibri" w:cs="Arial"/>
          <w:lang w:val="ru-RU"/>
        </w:rPr>
        <w:t>діяльність</w:t>
      </w:r>
      <w:r w:rsidRPr="00293347">
        <w:rPr>
          <w:rFonts w:eastAsia="Calibri" w:cs="Arial"/>
          <w:lang w:val="en-US"/>
        </w:rPr>
        <w:t xml:space="preserve"> </w:t>
      </w:r>
      <w:r w:rsidRPr="009E76A4">
        <w:rPr>
          <w:rFonts w:eastAsia="Calibri" w:cs="Arial"/>
          <w:lang w:val="en-US"/>
        </w:rPr>
        <w:t>U</w:t>
      </w:r>
      <w:r w:rsidRPr="00293347">
        <w:rPr>
          <w:rFonts w:eastAsia="Calibri" w:cs="Arial"/>
          <w:lang w:val="en-US"/>
        </w:rPr>
        <w:t>-</w:t>
      </w:r>
      <w:r w:rsidRPr="009E76A4">
        <w:rPr>
          <w:rFonts w:eastAsia="Calibri" w:cs="Arial"/>
          <w:lang w:val="en-US"/>
        </w:rPr>
        <w:t>LEAD</w:t>
      </w:r>
      <w:r w:rsidRPr="00293347">
        <w:rPr>
          <w:rFonts w:eastAsia="Calibri" w:cs="Arial"/>
          <w:lang w:val="en-US"/>
        </w:rPr>
        <w:t>.</w:t>
      </w:r>
    </w:p>
    <w:p w14:paraId="4B83A0CE" w14:textId="43ED8BFD" w:rsidR="00881C5E" w:rsidRPr="005418B0" w:rsidRDefault="00881C5E" w:rsidP="00C36F05">
      <w:pPr>
        <w:pStyle w:val="ListParagraph"/>
        <w:numPr>
          <w:ilvl w:val="0"/>
          <w:numId w:val="7"/>
        </w:numPr>
        <w:jc w:val="both"/>
        <w:rPr>
          <w:rFonts w:eastAsia="Calibri" w:cs="Arial"/>
          <w:lang w:val="ru-RU"/>
        </w:rPr>
      </w:pPr>
      <w:r w:rsidRPr="00253F44">
        <w:rPr>
          <w:rFonts w:eastAsia="Calibri" w:cs="Arial"/>
          <w:lang w:val="ru-RU"/>
        </w:rPr>
        <w:lastRenderedPageBreak/>
        <w:t>За</w:t>
      </w:r>
      <w:r w:rsidRPr="005418B0">
        <w:rPr>
          <w:rFonts w:eastAsia="Calibri" w:cs="Arial"/>
          <w:lang w:val="ru-RU"/>
        </w:rPr>
        <w:t xml:space="preserve"> </w:t>
      </w:r>
      <w:r w:rsidRPr="00253F44">
        <w:rPr>
          <w:rFonts w:eastAsia="Calibri" w:cs="Arial"/>
          <w:lang w:val="ru-RU"/>
        </w:rPr>
        <w:t>необхідності</w:t>
      </w:r>
      <w:r w:rsidRPr="005418B0">
        <w:rPr>
          <w:rFonts w:eastAsia="Calibri" w:cs="Arial"/>
          <w:lang w:val="ru-RU"/>
        </w:rPr>
        <w:t xml:space="preserve"> </w:t>
      </w:r>
      <w:r w:rsidRPr="00253F44">
        <w:rPr>
          <w:rFonts w:eastAsia="Calibri" w:cs="Arial"/>
          <w:lang w:val="ru-RU"/>
        </w:rPr>
        <w:t>надання</w:t>
      </w:r>
      <w:r w:rsidRPr="005418B0">
        <w:rPr>
          <w:rFonts w:eastAsia="Calibri" w:cs="Arial"/>
          <w:lang w:val="ru-RU"/>
        </w:rPr>
        <w:t xml:space="preserve"> </w:t>
      </w:r>
      <w:r w:rsidRPr="00253F44">
        <w:rPr>
          <w:rFonts w:eastAsia="Calibri" w:cs="Arial"/>
          <w:lang w:val="ru-RU"/>
        </w:rPr>
        <w:t>підтримки</w:t>
      </w:r>
      <w:r w:rsidRPr="005418B0">
        <w:rPr>
          <w:rFonts w:eastAsia="Calibri" w:cs="Arial"/>
          <w:lang w:val="ru-RU"/>
        </w:rPr>
        <w:t xml:space="preserve"> </w:t>
      </w:r>
      <w:r w:rsidR="005418B0">
        <w:rPr>
          <w:rFonts w:eastAsia="Calibri" w:cs="Arial"/>
          <w:lang w:val="ru-RU"/>
        </w:rPr>
        <w:t>у</w:t>
      </w:r>
      <w:r w:rsidR="00070E3C">
        <w:rPr>
          <w:rFonts w:eastAsia="Calibri" w:cs="Arial"/>
          <w:lang w:val="uk-UA"/>
        </w:rPr>
        <w:t xml:space="preserve"> </w:t>
      </w:r>
      <w:r w:rsidRPr="00253F44">
        <w:rPr>
          <w:rFonts w:eastAsia="Calibri" w:cs="Arial"/>
          <w:lang w:val="ru-RU"/>
        </w:rPr>
        <w:t>висвітленні</w:t>
      </w:r>
      <w:r w:rsidRPr="005418B0">
        <w:rPr>
          <w:rFonts w:eastAsia="Calibri" w:cs="Arial"/>
          <w:lang w:val="ru-RU"/>
        </w:rPr>
        <w:t xml:space="preserve"> </w:t>
      </w:r>
      <w:r w:rsidRPr="00253F44">
        <w:rPr>
          <w:rFonts w:eastAsia="Calibri" w:cs="Arial"/>
          <w:lang w:val="ru-RU"/>
        </w:rPr>
        <w:t>заходів</w:t>
      </w:r>
      <w:r w:rsidRPr="005418B0">
        <w:rPr>
          <w:rFonts w:eastAsia="Calibri" w:cs="Arial"/>
          <w:lang w:val="ru-RU"/>
        </w:rPr>
        <w:t xml:space="preserve"> </w:t>
      </w:r>
      <w:r w:rsidRPr="00253F44">
        <w:rPr>
          <w:rFonts w:eastAsia="Calibri" w:cs="Arial"/>
          <w:lang w:val="ru-RU"/>
        </w:rPr>
        <w:t>високого</w:t>
      </w:r>
      <w:r w:rsidRPr="005418B0">
        <w:rPr>
          <w:rFonts w:eastAsia="Calibri" w:cs="Arial"/>
          <w:lang w:val="ru-RU"/>
        </w:rPr>
        <w:t xml:space="preserve"> </w:t>
      </w:r>
      <w:r w:rsidRPr="00253F44">
        <w:rPr>
          <w:rFonts w:eastAsia="Calibri" w:cs="Arial"/>
          <w:lang w:val="ru-RU"/>
        </w:rPr>
        <w:t>рівня</w:t>
      </w:r>
      <w:r w:rsidRPr="005418B0">
        <w:rPr>
          <w:rFonts w:eastAsia="Calibri" w:cs="Arial"/>
          <w:lang w:val="ru-RU"/>
        </w:rPr>
        <w:t xml:space="preserve"> </w:t>
      </w:r>
      <w:r w:rsidRPr="00253F44">
        <w:rPr>
          <w:rFonts w:eastAsia="Calibri" w:cs="Arial"/>
          <w:lang w:val="ru-RU"/>
        </w:rPr>
        <w:t>в</w:t>
      </w:r>
      <w:r w:rsidRPr="005418B0">
        <w:rPr>
          <w:rFonts w:eastAsia="Calibri" w:cs="Arial"/>
          <w:lang w:val="ru-RU"/>
        </w:rPr>
        <w:t xml:space="preserve"> </w:t>
      </w:r>
      <w:r w:rsidRPr="00253F44">
        <w:rPr>
          <w:rFonts w:eastAsia="Calibri" w:cs="Arial"/>
          <w:lang w:val="ru-RU"/>
        </w:rPr>
        <w:t>регіональних</w:t>
      </w:r>
      <w:r w:rsidRPr="005418B0">
        <w:rPr>
          <w:rFonts w:eastAsia="Calibri" w:cs="Arial"/>
          <w:lang w:val="ru-RU"/>
        </w:rPr>
        <w:t xml:space="preserve"> </w:t>
      </w:r>
      <w:r w:rsidRPr="00253F44">
        <w:rPr>
          <w:rFonts w:eastAsia="Calibri" w:cs="Arial"/>
          <w:lang w:val="ru-RU"/>
        </w:rPr>
        <w:t>офісах</w:t>
      </w:r>
      <w:r w:rsidRPr="005418B0">
        <w:rPr>
          <w:rFonts w:eastAsia="Calibri" w:cs="Arial"/>
          <w:lang w:val="ru-RU"/>
        </w:rPr>
        <w:t xml:space="preserve"> </w:t>
      </w:r>
      <w:r w:rsidRPr="009E76A4">
        <w:rPr>
          <w:rFonts w:eastAsia="Calibri" w:cs="Arial"/>
          <w:lang w:val="en-US"/>
        </w:rPr>
        <w:t>U</w:t>
      </w:r>
      <w:r w:rsidRPr="005418B0">
        <w:rPr>
          <w:rFonts w:eastAsia="Calibri" w:cs="Arial"/>
          <w:lang w:val="ru-RU"/>
        </w:rPr>
        <w:t>-</w:t>
      </w:r>
      <w:r w:rsidRPr="009E76A4">
        <w:rPr>
          <w:rFonts w:eastAsia="Calibri" w:cs="Arial"/>
          <w:lang w:val="en-US"/>
        </w:rPr>
        <w:t>LEAD</w:t>
      </w:r>
      <w:r w:rsidRPr="005418B0">
        <w:rPr>
          <w:rFonts w:eastAsia="Calibri" w:cs="Arial"/>
          <w:lang w:val="ru-RU"/>
        </w:rPr>
        <w:t xml:space="preserve"> </w:t>
      </w:r>
      <w:r w:rsidRPr="00253F44">
        <w:rPr>
          <w:rFonts w:eastAsia="Calibri" w:cs="Arial"/>
          <w:lang w:val="ru-RU"/>
        </w:rPr>
        <w:t>у</w:t>
      </w:r>
      <w:r w:rsidRPr="005418B0">
        <w:rPr>
          <w:rFonts w:eastAsia="Calibri" w:cs="Arial"/>
          <w:lang w:val="ru-RU"/>
        </w:rPr>
        <w:t xml:space="preserve"> 4 </w:t>
      </w:r>
      <w:r w:rsidRPr="00253F44">
        <w:rPr>
          <w:rFonts w:eastAsia="Calibri" w:cs="Arial"/>
          <w:lang w:val="ru-RU"/>
        </w:rPr>
        <w:t>відповідних</w:t>
      </w:r>
      <w:r w:rsidRPr="005418B0">
        <w:rPr>
          <w:rFonts w:eastAsia="Calibri" w:cs="Arial"/>
          <w:lang w:val="ru-RU"/>
        </w:rPr>
        <w:t xml:space="preserve"> </w:t>
      </w:r>
      <w:r w:rsidRPr="00253F44">
        <w:rPr>
          <w:rFonts w:eastAsia="Calibri" w:cs="Arial"/>
          <w:lang w:val="ru-RU"/>
        </w:rPr>
        <w:t>областях</w:t>
      </w:r>
      <w:r w:rsidRPr="005418B0">
        <w:rPr>
          <w:rFonts w:eastAsia="Calibri" w:cs="Arial"/>
          <w:lang w:val="ru-RU"/>
        </w:rPr>
        <w:t>.</w:t>
      </w:r>
    </w:p>
    <w:p w14:paraId="13BCE5CA" w14:textId="06B58F19" w:rsidR="00881C5E" w:rsidRPr="00204878" w:rsidRDefault="00881C5E" w:rsidP="00C36F05">
      <w:pPr>
        <w:pStyle w:val="ListParagraph"/>
        <w:numPr>
          <w:ilvl w:val="0"/>
          <w:numId w:val="7"/>
        </w:numPr>
        <w:jc w:val="both"/>
        <w:rPr>
          <w:rFonts w:eastAsia="Calibri" w:cs="Arial"/>
          <w:lang w:val="ru-RU"/>
        </w:rPr>
      </w:pPr>
      <w:r w:rsidRPr="00253F44">
        <w:rPr>
          <w:rFonts w:eastAsia="Calibri" w:cs="Arial"/>
          <w:lang w:val="ru-RU"/>
        </w:rPr>
        <w:t>Надання</w:t>
      </w:r>
      <w:r w:rsidRPr="00204878">
        <w:rPr>
          <w:rFonts w:eastAsia="Calibri" w:cs="Arial"/>
          <w:lang w:val="ru-RU"/>
        </w:rPr>
        <w:t xml:space="preserve"> </w:t>
      </w:r>
      <w:r w:rsidRPr="00253F44">
        <w:rPr>
          <w:rFonts w:eastAsia="Calibri" w:cs="Arial"/>
          <w:lang w:val="ru-RU"/>
        </w:rPr>
        <w:t>підтримки</w:t>
      </w:r>
      <w:r w:rsidRPr="00204878">
        <w:rPr>
          <w:rFonts w:eastAsia="Calibri" w:cs="Arial"/>
          <w:lang w:val="ru-RU"/>
        </w:rPr>
        <w:t xml:space="preserve"> </w:t>
      </w:r>
      <w:r w:rsidRPr="00253F44">
        <w:rPr>
          <w:rFonts w:eastAsia="Calibri" w:cs="Arial"/>
          <w:lang w:val="ru-RU"/>
        </w:rPr>
        <w:t>у</w:t>
      </w:r>
      <w:r w:rsidRPr="00204878">
        <w:rPr>
          <w:rFonts w:eastAsia="Calibri" w:cs="Arial"/>
          <w:lang w:val="ru-RU"/>
        </w:rPr>
        <w:t xml:space="preserve"> </w:t>
      </w:r>
      <w:r w:rsidRPr="00253F44">
        <w:rPr>
          <w:rFonts w:eastAsia="Calibri" w:cs="Arial"/>
          <w:lang w:val="ru-RU"/>
        </w:rPr>
        <w:t>підготовці</w:t>
      </w:r>
      <w:r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розміщенні</w:t>
      </w:r>
      <w:r w:rsidRPr="00204878">
        <w:rPr>
          <w:rFonts w:eastAsia="Calibri" w:cs="Arial"/>
          <w:lang w:val="ru-RU"/>
        </w:rPr>
        <w:t xml:space="preserve"> </w:t>
      </w:r>
      <w:r w:rsidRPr="00253F44">
        <w:rPr>
          <w:rFonts w:eastAsia="Calibri" w:cs="Arial"/>
          <w:lang w:val="ru-RU"/>
        </w:rPr>
        <w:t>інформації</w:t>
      </w:r>
      <w:r w:rsidRPr="00204878">
        <w:rPr>
          <w:rFonts w:eastAsia="Calibri" w:cs="Arial"/>
          <w:lang w:val="ru-RU"/>
        </w:rPr>
        <w:t xml:space="preserve"> </w:t>
      </w:r>
      <w:r w:rsidRPr="00253F44">
        <w:rPr>
          <w:rFonts w:eastAsia="Calibri" w:cs="Arial"/>
          <w:lang w:val="ru-RU"/>
        </w:rPr>
        <w:t>про</w:t>
      </w:r>
      <w:r w:rsidRPr="00204878">
        <w:rPr>
          <w:rFonts w:eastAsia="Calibri" w:cs="Arial"/>
          <w:lang w:val="ru-RU"/>
        </w:rPr>
        <w:t xml:space="preserve"> </w:t>
      </w:r>
      <w:r w:rsidRPr="00253F44">
        <w:rPr>
          <w:rFonts w:eastAsia="Calibri" w:cs="Arial"/>
          <w:lang w:val="ru-RU"/>
        </w:rPr>
        <w:t>секторальний</w:t>
      </w:r>
      <w:r w:rsidRPr="00204878">
        <w:rPr>
          <w:rFonts w:eastAsia="Calibri" w:cs="Arial"/>
          <w:lang w:val="ru-RU"/>
        </w:rPr>
        <w:t xml:space="preserve"> </w:t>
      </w:r>
      <w:r w:rsidRPr="00253F44">
        <w:rPr>
          <w:rFonts w:eastAsia="Calibri" w:cs="Arial"/>
          <w:lang w:val="ru-RU"/>
        </w:rPr>
        <w:t>вимір</w:t>
      </w:r>
      <w:r w:rsidRPr="00204878">
        <w:rPr>
          <w:rFonts w:eastAsia="Calibri" w:cs="Arial"/>
          <w:lang w:val="ru-RU"/>
        </w:rPr>
        <w:t xml:space="preserve"> </w:t>
      </w:r>
      <w:r w:rsidRPr="00253F44">
        <w:rPr>
          <w:rFonts w:eastAsia="Calibri" w:cs="Arial"/>
          <w:lang w:val="ru-RU"/>
        </w:rPr>
        <w:t>реформи</w:t>
      </w:r>
      <w:r w:rsidRPr="00204878">
        <w:rPr>
          <w:rFonts w:eastAsia="Calibri" w:cs="Arial"/>
          <w:lang w:val="ru-RU"/>
        </w:rPr>
        <w:t xml:space="preserve"> </w:t>
      </w:r>
      <w:r w:rsidRPr="00253F44">
        <w:rPr>
          <w:rFonts w:eastAsia="Calibri" w:cs="Arial"/>
          <w:lang w:val="ru-RU"/>
        </w:rPr>
        <w:t>місцевого</w:t>
      </w:r>
      <w:r w:rsidRPr="00204878">
        <w:rPr>
          <w:rFonts w:eastAsia="Calibri" w:cs="Arial"/>
          <w:lang w:val="ru-RU"/>
        </w:rPr>
        <w:t xml:space="preserve"> </w:t>
      </w:r>
      <w:r w:rsidRPr="00253F44">
        <w:rPr>
          <w:rFonts w:eastAsia="Calibri" w:cs="Arial"/>
          <w:lang w:val="ru-RU"/>
        </w:rPr>
        <w:t>самоврядування</w:t>
      </w:r>
      <w:r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пов</w:t>
      </w:r>
      <w:r w:rsidRPr="00204878">
        <w:rPr>
          <w:rFonts w:eastAsia="Calibri" w:cs="Arial"/>
          <w:lang w:val="ru-RU"/>
        </w:rPr>
        <w:t>'</w:t>
      </w:r>
      <w:r w:rsidRPr="00253F44">
        <w:rPr>
          <w:rFonts w:eastAsia="Calibri" w:cs="Arial"/>
          <w:lang w:val="ru-RU"/>
        </w:rPr>
        <w:t>язані</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нею</w:t>
      </w:r>
      <w:r w:rsidRPr="00204878">
        <w:rPr>
          <w:rFonts w:eastAsia="Calibri" w:cs="Arial"/>
          <w:lang w:val="ru-RU"/>
        </w:rPr>
        <w:t xml:space="preserve"> </w:t>
      </w:r>
      <w:r w:rsidRPr="00253F44">
        <w:rPr>
          <w:rFonts w:eastAsia="Calibri" w:cs="Arial"/>
          <w:lang w:val="ru-RU"/>
        </w:rPr>
        <w:t>заходи</w:t>
      </w:r>
      <w:r w:rsidRPr="00204878">
        <w:rPr>
          <w:rFonts w:eastAsia="Calibri" w:cs="Arial"/>
          <w:lang w:val="ru-RU"/>
        </w:rPr>
        <w:t xml:space="preserve"> </w:t>
      </w:r>
      <w:r w:rsidRPr="00253F44">
        <w:rPr>
          <w:rFonts w:eastAsia="Calibri" w:cs="Arial"/>
          <w:lang w:val="ru-RU"/>
        </w:rPr>
        <w:t>на</w:t>
      </w:r>
      <w:r w:rsidRPr="00204878">
        <w:rPr>
          <w:rFonts w:eastAsia="Calibri" w:cs="Arial"/>
          <w:lang w:val="ru-RU"/>
        </w:rPr>
        <w:t xml:space="preserve"> </w:t>
      </w:r>
      <w:r w:rsidR="00BE433C">
        <w:rPr>
          <w:rFonts w:eastAsia="Calibri" w:cs="Arial"/>
          <w:lang w:val="uk-UA"/>
        </w:rPr>
        <w:t>головній</w:t>
      </w:r>
      <w:r w:rsidR="00640C5E">
        <w:rPr>
          <w:rFonts w:eastAsia="Calibri" w:cs="Arial"/>
          <w:lang w:val="uk-UA"/>
        </w:rPr>
        <w:t xml:space="preserve"> </w:t>
      </w:r>
      <w:r w:rsidRPr="00253F44">
        <w:rPr>
          <w:rFonts w:eastAsia="Calibri" w:cs="Arial"/>
          <w:lang w:val="ru-RU"/>
        </w:rPr>
        <w:t>сторінці</w:t>
      </w:r>
      <w:r w:rsidRPr="00204878">
        <w:rPr>
          <w:rFonts w:eastAsia="Calibri" w:cs="Arial"/>
          <w:lang w:val="ru-RU"/>
        </w:rPr>
        <w:t xml:space="preserve"> </w:t>
      </w:r>
      <w:r w:rsidRPr="009E76A4">
        <w:rPr>
          <w:rFonts w:eastAsia="Calibri" w:cs="Arial"/>
          <w:lang w:val="en-US"/>
        </w:rPr>
        <w:t>U</w:t>
      </w:r>
      <w:r w:rsidRPr="00204878">
        <w:rPr>
          <w:rFonts w:eastAsia="Calibri" w:cs="Arial"/>
          <w:lang w:val="ru-RU"/>
        </w:rPr>
        <w:t>-</w:t>
      </w:r>
      <w:r w:rsidRPr="009E76A4">
        <w:rPr>
          <w:rFonts w:eastAsia="Calibri" w:cs="Arial"/>
          <w:lang w:val="en-US"/>
        </w:rPr>
        <w:t>LEAD</w:t>
      </w:r>
      <w:r w:rsidRPr="00204878">
        <w:rPr>
          <w:rFonts w:eastAsia="Calibri" w:cs="Arial"/>
          <w:lang w:val="ru-RU"/>
        </w:rPr>
        <w:t xml:space="preserve"> </w:t>
      </w:r>
      <w:r w:rsidRPr="00253F44">
        <w:rPr>
          <w:rFonts w:eastAsia="Calibri" w:cs="Arial"/>
          <w:lang w:val="ru-RU"/>
        </w:rPr>
        <w:t>у</w:t>
      </w:r>
      <w:r w:rsidRPr="00204878">
        <w:rPr>
          <w:rFonts w:eastAsia="Calibri" w:cs="Arial"/>
          <w:lang w:val="ru-RU"/>
        </w:rPr>
        <w:t xml:space="preserve"> </w:t>
      </w:r>
      <w:r w:rsidR="005E26EE" w:rsidRPr="005E26EE">
        <w:rPr>
          <w:rFonts w:eastAsia="Calibri" w:cs="Arial"/>
          <w:lang w:val="en-US"/>
        </w:rPr>
        <w:t>Facebook</w:t>
      </w:r>
      <w:r w:rsidRPr="00204878">
        <w:rPr>
          <w:rFonts w:eastAsia="Calibri" w:cs="Arial"/>
          <w:lang w:val="ru-RU"/>
        </w:rPr>
        <w:t xml:space="preserve">.  </w:t>
      </w:r>
    </w:p>
    <w:p w14:paraId="50C83FE3" w14:textId="2ED3C288" w:rsidR="00881C5E" w:rsidRPr="00204878" w:rsidRDefault="00881C5E" w:rsidP="00C36F05">
      <w:pPr>
        <w:pStyle w:val="ListParagraph"/>
        <w:numPr>
          <w:ilvl w:val="0"/>
          <w:numId w:val="7"/>
        </w:numPr>
        <w:jc w:val="both"/>
        <w:rPr>
          <w:rFonts w:eastAsia="Calibri" w:cs="Arial"/>
          <w:lang w:val="ru-RU"/>
        </w:rPr>
      </w:pPr>
      <w:r w:rsidRPr="00253F44">
        <w:rPr>
          <w:rFonts w:eastAsia="Calibri" w:cs="Arial"/>
          <w:lang w:val="ru-RU"/>
        </w:rPr>
        <w:t>Організація</w:t>
      </w:r>
      <w:r w:rsidRPr="00204878">
        <w:rPr>
          <w:rFonts w:eastAsia="Calibri" w:cs="Arial"/>
          <w:lang w:val="ru-RU"/>
        </w:rPr>
        <w:t xml:space="preserve"> </w:t>
      </w:r>
      <w:r w:rsidRPr="00253F44">
        <w:rPr>
          <w:rFonts w:eastAsia="Calibri" w:cs="Arial"/>
          <w:lang w:val="ru-RU"/>
        </w:rPr>
        <w:t>заходів</w:t>
      </w:r>
      <w:r w:rsidRPr="00204878">
        <w:rPr>
          <w:rFonts w:eastAsia="Calibri" w:cs="Arial"/>
          <w:lang w:val="ru-RU"/>
        </w:rPr>
        <w:t xml:space="preserve"> (</w:t>
      </w:r>
      <w:r w:rsidRPr="00253F44">
        <w:rPr>
          <w:rFonts w:eastAsia="Calibri" w:cs="Arial"/>
          <w:lang w:val="ru-RU"/>
        </w:rPr>
        <w:t>у</w:t>
      </w:r>
      <w:r w:rsidRPr="00204878">
        <w:rPr>
          <w:rFonts w:eastAsia="Calibri" w:cs="Arial"/>
          <w:lang w:val="ru-RU"/>
        </w:rPr>
        <w:t xml:space="preserve"> </w:t>
      </w:r>
      <w:r w:rsidRPr="00253F44">
        <w:rPr>
          <w:rFonts w:eastAsia="Calibri" w:cs="Arial"/>
          <w:lang w:val="ru-RU"/>
        </w:rPr>
        <w:t>тісній</w:t>
      </w:r>
      <w:r w:rsidRPr="00204878">
        <w:rPr>
          <w:rFonts w:eastAsia="Calibri" w:cs="Arial"/>
          <w:lang w:val="ru-RU"/>
        </w:rPr>
        <w:t xml:space="preserve"> </w:t>
      </w:r>
      <w:r w:rsidRPr="00253F44">
        <w:rPr>
          <w:rFonts w:eastAsia="Calibri" w:cs="Arial"/>
          <w:lang w:val="ru-RU"/>
        </w:rPr>
        <w:t>координації</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Регіональними</w:t>
      </w:r>
      <w:r w:rsidRPr="00204878">
        <w:rPr>
          <w:rFonts w:eastAsia="Calibri" w:cs="Arial"/>
          <w:lang w:val="ru-RU"/>
        </w:rPr>
        <w:t xml:space="preserve"> </w:t>
      </w:r>
      <w:r w:rsidRPr="00253F44">
        <w:rPr>
          <w:rFonts w:eastAsia="Calibri" w:cs="Arial"/>
          <w:lang w:val="ru-RU"/>
        </w:rPr>
        <w:t>офісами</w:t>
      </w:r>
      <w:r w:rsidRPr="00204878">
        <w:rPr>
          <w:rFonts w:eastAsia="Calibri" w:cs="Arial"/>
          <w:lang w:val="ru-RU"/>
        </w:rPr>
        <w:t xml:space="preserve">), </w:t>
      </w:r>
      <w:r w:rsidRPr="00253F44">
        <w:rPr>
          <w:rFonts w:eastAsia="Calibri" w:cs="Arial"/>
          <w:lang w:val="ru-RU"/>
        </w:rPr>
        <w:t>спрямованих</w:t>
      </w:r>
      <w:r w:rsidRPr="00204878">
        <w:rPr>
          <w:rFonts w:eastAsia="Calibri" w:cs="Arial"/>
          <w:lang w:val="ru-RU"/>
        </w:rPr>
        <w:t xml:space="preserve"> </w:t>
      </w:r>
      <w:r w:rsidRPr="00253F44">
        <w:rPr>
          <w:rFonts w:eastAsia="Calibri" w:cs="Arial"/>
          <w:lang w:val="ru-RU"/>
        </w:rPr>
        <w:t>на</w:t>
      </w:r>
      <w:r w:rsidRPr="00204878">
        <w:rPr>
          <w:rFonts w:eastAsia="Calibri" w:cs="Arial"/>
          <w:lang w:val="ru-RU"/>
        </w:rPr>
        <w:t xml:space="preserve"> </w:t>
      </w:r>
      <w:r w:rsidRPr="00253F44">
        <w:rPr>
          <w:rFonts w:eastAsia="Calibri" w:cs="Arial"/>
          <w:lang w:val="ru-RU"/>
        </w:rPr>
        <w:t>покращення</w:t>
      </w:r>
      <w:r w:rsidRPr="00204878">
        <w:rPr>
          <w:rFonts w:eastAsia="Calibri" w:cs="Arial"/>
          <w:lang w:val="ru-RU"/>
        </w:rPr>
        <w:t xml:space="preserve"> </w:t>
      </w:r>
      <w:r w:rsidRPr="00253F44">
        <w:rPr>
          <w:rFonts w:eastAsia="Calibri" w:cs="Arial"/>
          <w:lang w:val="ru-RU"/>
        </w:rPr>
        <w:t>співпраці</w:t>
      </w:r>
      <w:r w:rsidRPr="00204878">
        <w:rPr>
          <w:rFonts w:eastAsia="Calibri" w:cs="Arial"/>
          <w:lang w:val="ru-RU"/>
        </w:rPr>
        <w:t xml:space="preserve"> </w:t>
      </w:r>
      <w:r w:rsidRPr="00253F44">
        <w:rPr>
          <w:rFonts w:eastAsia="Calibri" w:cs="Arial"/>
          <w:lang w:val="ru-RU"/>
        </w:rPr>
        <w:t>Програми</w:t>
      </w:r>
      <w:r w:rsidRPr="00204878">
        <w:rPr>
          <w:rFonts w:eastAsia="Calibri" w:cs="Arial"/>
          <w:lang w:val="ru-RU"/>
        </w:rPr>
        <w:t xml:space="preserve"> «</w:t>
      </w:r>
      <w:r w:rsidRPr="009E76A4">
        <w:rPr>
          <w:rFonts w:eastAsia="Calibri" w:cs="Arial"/>
          <w:lang w:val="en-US"/>
        </w:rPr>
        <w:t>U</w:t>
      </w:r>
      <w:r w:rsidRPr="00204878">
        <w:rPr>
          <w:rFonts w:eastAsia="Calibri" w:cs="Arial"/>
          <w:lang w:val="ru-RU"/>
        </w:rPr>
        <w:t>-</w:t>
      </w:r>
      <w:r w:rsidRPr="009E76A4">
        <w:rPr>
          <w:rFonts w:eastAsia="Calibri" w:cs="Arial"/>
          <w:lang w:val="en-US"/>
        </w:rPr>
        <w:t>LEAD</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Європою</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місцевими</w:t>
      </w:r>
      <w:r w:rsidRPr="00204878">
        <w:rPr>
          <w:rFonts w:eastAsia="Calibri" w:cs="Arial"/>
          <w:lang w:val="ru-RU"/>
        </w:rPr>
        <w:t xml:space="preserve"> </w:t>
      </w:r>
      <w:r w:rsidRPr="00253F44">
        <w:rPr>
          <w:rFonts w:eastAsia="Calibri" w:cs="Arial"/>
          <w:lang w:val="ru-RU"/>
        </w:rPr>
        <w:t>ЗМІ</w:t>
      </w:r>
      <w:r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співпраці</w:t>
      </w:r>
      <w:r w:rsidRPr="00204878">
        <w:rPr>
          <w:rFonts w:eastAsia="Calibri" w:cs="Arial"/>
          <w:lang w:val="ru-RU"/>
        </w:rPr>
        <w:t xml:space="preserve"> </w:t>
      </w:r>
      <w:r w:rsidRPr="00253F44">
        <w:rPr>
          <w:rFonts w:eastAsia="Calibri" w:cs="Arial"/>
          <w:lang w:val="ru-RU"/>
        </w:rPr>
        <w:t>між</w:t>
      </w:r>
      <w:r w:rsidRPr="00204878">
        <w:rPr>
          <w:rFonts w:eastAsia="Calibri" w:cs="Arial"/>
          <w:lang w:val="ru-RU"/>
        </w:rPr>
        <w:t xml:space="preserve"> </w:t>
      </w:r>
      <w:r w:rsidRPr="00253F44">
        <w:rPr>
          <w:rFonts w:eastAsia="Calibri" w:cs="Arial"/>
          <w:lang w:val="ru-RU"/>
        </w:rPr>
        <w:t>місцевими</w:t>
      </w:r>
      <w:r w:rsidRPr="00204878">
        <w:rPr>
          <w:rFonts w:eastAsia="Calibri" w:cs="Arial"/>
          <w:lang w:val="ru-RU"/>
        </w:rPr>
        <w:t xml:space="preserve"> </w:t>
      </w:r>
      <w:r w:rsidRPr="00253F44">
        <w:rPr>
          <w:rFonts w:eastAsia="Calibri" w:cs="Arial"/>
          <w:lang w:val="ru-RU"/>
        </w:rPr>
        <w:t>ЗМІ</w:t>
      </w:r>
      <w:r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муніципалітетами</w:t>
      </w:r>
      <w:r w:rsidRPr="00204878">
        <w:rPr>
          <w:rFonts w:eastAsia="Calibri" w:cs="Arial"/>
          <w:lang w:val="ru-RU"/>
        </w:rPr>
        <w:t>.</w:t>
      </w:r>
    </w:p>
    <w:p w14:paraId="2D47C893" w14:textId="38C5D97B" w:rsidR="00881C5E" w:rsidRPr="00204878" w:rsidRDefault="00881C5E" w:rsidP="00C36F05">
      <w:pPr>
        <w:pStyle w:val="ListParagraph"/>
        <w:numPr>
          <w:ilvl w:val="0"/>
          <w:numId w:val="7"/>
        </w:numPr>
        <w:jc w:val="both"/>
        <w:rPr>
          <w:rFonts w:eastAsia="Calibri" w:cs="Arial"/>
          <w:lang w:val="ru-RU"/>
        </w:rPr>
      </w:pPr>
      <w:r w:rsidRPr="00253F44">
        <w:rPr>
          <w:rFonts w:eastAsia="Calibri" w:cs="Arial"/>
          <w:lang w:val="ru-RU"/>
        </w:rPr>
        <w:t>Складання</w:t>
      </w:r>
      <w:r w:rsidRPr="00204878">
        <w:rPr>
          <w:rFonts w:eastAsia="Calibri" w:cs="Arial"/>
          <w:lang w:val="ru-RU"/>
        </w:rPr>
        <w:t xml:space="preserve"> </w:t>
      </w:r>
      <w:r w:rsidRPr="00253F44">
        <w:rPr>
          <w:rFonts w:eastAsia="Calibri" w:cs="Arial"/>
          <w:lang w:val="ru-RU"/>
        </w:rPr>
        <w:t>щомісячних</w:t>
      </w:r>
      <w:r w:rsidRPr="00204878">
        <w:rPr>
          <w:rFonts w:eastAsia="Calibri" w:cs="Arial"/>
          <w:lang w:val="ru-RU"/>
        </w:rPr>
        <w:t xml:space="preserve"> </w:t>
      </w:r>
      <w:r w:rsidRPr="00253F44">
        <w:rPr>
          <w:rFonts w:eastAsia="Calibri" w:cs="Arial"/>
          <w:lang w:val="ru-RU"/>
        </w:rPr>
        <w:t>комунікаційних</w:t>
      </w:r>
      <w:r w:rsidRPr="00204878">
        <w:rPr>
          <w:rFonts w:eastAsia="Calibri" w:cs="Arial"/>
          <w:lang w:val="ru-RU"/>
        </w:rPr>
        <w:t xml:space="preserve"> </w:t>
      </w:r>
      <w:r w:rsidRPr="00253F44">
        <w:rPr>
          <w:rFonts w:eastAsia="Calibri" w:cs="Arial"/>
          <w:lang w:val="ru-RU"/>
        </w:rPr>
        <w:t>планів</w:t>
      </w:r>
      <w:r w:rsidRPr="00204878">
        <w:rPr>
          <w:rFonts w:eastAsia="Calibri" w:cs="Arial"/>
          <w:lang w:val="ru-RU"/>
        </w:rPr>
        <w:t xml:space="preserve"> </w:t>
      </w:r>
      <w:r w:rsidRPr="00253F44">
        <w:rPr>
          <w:rFonts w:eastAsia="Calibri" w:cs="Arial"/>
          <w:lang w:val="ru-RU"/>
        </w:rPr>
        <w:t>для</w:t>
      </w:r>
      <w:r w:rsidRPr="00204878">
        <w:rPr>
          <w:rFonts w:eastAsia="Calibri" w:cs="Arial"/>
          <w:lang w:val="ru-RU"/>
        </w:rPr>
        <w:t xml:space="preserve"> 4 </w:t>
      </w:r>
      <w:r w:rsidRPr="00253F44">
        <w:rPr>
          <w:rFonts w:eastAsia="Calibri" w:cs="Arial"/>
          <w:lang w:val="ru-RU"/>
        </w:rPr>
        <w:t>регіональних</w:t>
      </w:r>
      <w:r w:rsidRPr="00204878">
        <w:rPr>
          <w:rFonts w:eastAsia="Calibri" w:cs="Arial"/>
          <w:lang w:val="ru-RU"/>
        </w:rPr>
        <w:t xml:space="preserve"> </w:t>
      </w:r>
      <w:r w:rsidRPr="00253F44">
        <w:rPr>
          <w:rFonts w:eastAsia="Calibri" w:cs="Arial"/>
          <w:lang w:val="ru-RU"/>
        </w:rPr>
        <w:t>офісів</w:t>
      </w:r>
      <w:r w:rsidRPr="00204878">
        <w:rPr>
          <w:rFonts w:eastAsia="Calibri" w:cs="Arial"/>
          <w:lang w:val="ru-RU"/>
        </w:rPr>
        <w:t xml:space="preserve">, </w:t>
      </w:r>
      <w:r w:rsidRPr="00253F44">
        <w:rPr>
          <w:rFonts w:eastAsia="Calibri" w:cs="Arial"/>
          <w:lang w:val="ru-RU"/>
        </w:rPr>
        <w:t>що</w:t>
      </w:r>
      <w:r w:rsidRPr="00204878">
        <w:rPr>
          <w:rFonts w:eastAsia="Calibri" w:cs="Arial"/>
          <w:lang w:val="ru-RU"/>
        </w:rPr>
        <w:t xml:space="preserve"> </w:t>
      </w:r>
      <w:r w:rsidRPr="00253F44">
        <w:rPr>
          <w:rFonts w:eastAsia="Calibri" w:cs="Arial"/>
          <w:lang w:val="ru-RU"/>
        </w:rPr>
        <w:t>працюють</w:t>
      </w:r>
      <w:r w:rsidRPr="00204878">
        <w:rPr>
          <w:rFonts w:eastAsia="Calibri" w:cs="Arial"/>
          <w:lang w:val="ru-RU"/>
        </w:rPr>
        <w:t xml:space="preserve"> </w:t>
      </w:r>
      <w:r w:rsidRPr="00253F44">
        <w:rPr>
          <w:rFonts w:eastAsia="Calibri" w:cs="Arial"/>
          <w:lang w:val="ru-RU"/>
        </w:rPr>
        <w:t>у</w:t>
      </w:r>
      <w:r w:rsidRPr="00204878">
        <w:rPr>
          <w:rFonts w:eastAsia="Calibri" w:cs="Arial"/>
          <w:lang w:val="ru-RU"/>
        </w:rPr>
        <w:t xml:space="preserve"> </w:t>
      </w:r>
      <w:r w:rsidRPr="00253F44">
        <w:rPr>
          <w:rFonts w:eastAsia="Calibri" w:cs="Arial"/>
          <w:lang w:val="ru-RU"/>
        </w:rPr>
        <w:t>відповідних</w:t>
      </w:r>
      <w:r w:rsidRPr="00204878">
        <w:rPr>
          <w:rFonts w:eastAsia="Calibri" w:cs="Arial"/>
          <w:lang w:val="ru-RU"/>
        </w:rPr>
        <w:t xml:space="preserve"> </w:t>
      </w:r>
      <w:r w:rsidRPr="00253F44">
        <w:rPr>
          <w:rFonts w:eastAsia="Calibri" w:cs="Arial"/>
          <w:lang w:val="ru-RU"/>
        </w:rPr>
        <w:t>областях</w:t>
      </w:r>
      <w:r w:rsidRPr="00204878">
        <w:rPr>
          <w:rFonts w:eastAsia="Calibri" w:cs="Arial"/>
          <w:lang w:val="ru-RU"/>
        </w:rPr>
        <w:t xml:space="preserve">, </w:t>
      </w:r>
      <w:r w:rsidRPr="00253F44">
        <w:rPr>
          <w:rFonts w:eastAsia="Calibri" w:cs="Arial"/>
          <w:lang w:val="ru-RU"/>
        </w:rPr>
        <w:t>відповідно</w:t>
      </w:r>
      <w:r w:rsidRPr="00204878">
        <w:rPr>
          <w:rFonts w:eastAsia="Calibri" w:cs="Arial"/>
          <w:lang w:val="ru-RU"/>
        </w:rPr>
        <w:t xml:space="preserve"> </w:t>
      </w:r>
      <w:r w:rsidRPr="00253F44">
        <w:rPr>
          <w:rFonts w:eastAsia="Calibri" w:cs="Arial"/>
          <w:lang w:val="ru-RU"/>
        </w:rPr>
        <w:t>до</w:t>
      </w:r>
      <w:r w:rsidRPr="00204878">
        <w:rPr>
          <w:rFonts w:eastAsia="Calibri" w:cs="Arial"/>
          <w:lang w:val="ru-RU"/>
        </w:rPr>
        <w:t xml:space="preserve"> </w:t>
      </w:r>
      <w:r w:rsidRPr="00253F44">
        <w:rPr>
          <w:rFonts w:eastAsia="Calibri" w:cs="Arial"/>
          <w:lang w:val="ru-RU"/>
        </w:rPr>
        <w:t>рекомендацій</w:t>
      </w:r>
      <w:r w:rsidRPr="00204878">
        <w:rPr>
          <w:rFonts w:eastAsia="Calibri" w:cs="Arial"/>
          <w:lang w:val="ru-RU"/>
        </w:rPr>
        <w:t xml:space="preserve">, </w:t>
      </w:r>
      <w:r w:rsidRPr="00253F44">
        <w:rPr>
          <w:rFonts w:eastAsia="Calibri" w:cs="Arial"/>
          <w:lang w:val="ru-RU"/>
        </w:rPr>
        <w:t>наданих</w:t>
      </w:r>
      <w:r w:rsidRPr="00204878">
        <w:rPr>
          <w:rFonts w:eastAsia="Calibri" w:cs="Arial"/>
          <w:lang w:val="ru-RU"/>
        </w:rPr>
        <w:t xml:space="preserve"> </w:t>
      </w:r>
      <w:r w:rsidRPr="00253F44">
        <w:rPr>
          <w:rFonts w:eastAsia="Calibri" w:cs="Arial"/>
          <w:lang w:val="ru-RU"/>
        </w:rPr>
        <w:t>Операційною</w:t>
      </w:r>
      <w:r w:rsidRPr="00204878">
        <w:rPr>
          <w:rFonts w:eastAsia="Calibri" w:cs="Arial"/>
          <w:lang w:val="ru-RU"/>
        </w:rPr>
        <w:t xml:space="preserve"> </w:t>
      </w:r>
      <w:r w:rsidRPr="00253F44">
        <w:rPr>
          <w:rFonts w:eastAsia="Calibri" w:cs="Arial"/>
          <w:lang w:val="ru-RU"/>
        </w:rPr>
        <w:t>командою</w:t>
      </w:r>
      <w:r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Командою</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комунікацій</w:t>
      </w:r>
      <w:r w:rsidRPr="00204878">
        <w:rPr>
          <w:rFonts w:eastAsia="Calibri" w:cs="Arial"/>
          <w:lang w:val="ru-RU"/>
        </w:rPr>
        <w:t xml:space="preserve"> </w:t>
      </w:r>
      <w:r w:rsidRPr="009E76A4">
        <w:rPr>
          <w:rFonts w:eastAsia="Calibri" w:cs="Arial"/>
          <w:lang w:val="en-US"/>
        </w:rPr>
        <w:t>U</w:t>
      </w:r>
      <w:r w:rsidRPr="00204878">
        <w:rPr>
          <w:rFonts w:eastAsia="Calibri" w:cs="Arial"/>
          <w:lang w:val="ru-RU"/>
        </w:rPr>
        <w:t>-</w:t>
      </w:r>
      <w:r w:rsidRPr="009E76A4">
        <w:rPr>
          <w:rFonts w:eastAsia="Calibri" w:cs="Arial"/>
          <w:lang w:val="en-US"/>
        </w:rPr>
        <w:t>LEAD</w:t>
      </w:r>
      <w:r w:rsidRPr="00204878">
        <w:rPr>
          <w:rFonts w:eastAsia="Calibri" w:cs="Arial"/>
          <w:lang w:val="ru-RU"/>
        </w:rPr>
        <w:t xml:space="preserve"> </w:t>
      </w:r>
      <w:r w:rsidRPr="00253F44">
        <w:rPr>
          <w:rFonts w:eastAsia="Calibri" w:cs="Arial"/>
          <w:lang w:val="ru-RU"/>
        </w:rPr>
        <w:t>під</w:t>
      </w:r>
      <w:r w:rsidRPr="00204878">
        <w:rPr>
          <w:rFonts w:eastAsia="Calibri" w:cs="Arial"/>
          <w:lang w:val="ru-RU"/>
        </w:rPr>
        <w:t xml:space="preserve"> </w:t>
      </w:r>
      <w:r w:rsidRPr="00253F44">
        <w:rPr>
          <w:rFonts w:eastAsia="Calibri" w:cs="Arial"/>
          <w:lang w:val="ru-RU"/>
        </w:rPr>
        <w:t>час</w:t>
      </w:r>
      <w:r w:rsidRPr="00204878">
        <w:rPr>
          <w:rFonts w:eastAsia="Calibri" w:cs="Arial"/>
          <w:lang w:val="ru-RU"/>
        </w:rPr>
        <w:t xml:space="preserve"> </w:t>
      </w:r>
      <w:r w:rsidRPr="00253F44">
        <w:rPr>
          <w:rFonts w:eastAsia="Calibri" w:cs="Arial"/>
          <w:lang w:val="ru-RU"/>
        </w:rPr>
        <w:t>щомісячних</w:t>
      </w:r>
      <w:r w:rsidRPr="00204878">
        <w:rPr>
          <w:rFonts w:eastAsia="Calibri" w:cs="Arial"/>
          <w:lang w:val="ru-RU"/>
        </w:rPr>
        <w:t xml:space="preserve"> </w:t>
      </w:r>
      <w:r w:rsidRPr="00253F44">
        <w:rPr>
          <w:rFonts w:eastAsia="Calibri" w:cs="Arial"/>
          <w:lang w:val="ru-RU"/>
        </w:rPr>
        <w:t>сесій</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планування</w:t>
      </w:r>
      <w:r w:rsidRPr="00204878">
        <w:rPr>
          <w:rFonts w:eastAsia="Calibri" w:cs="Arial"/>
          <w:lang w:val="ru-RU"/>
        </w:rPr>
        <w:t>.</w:t>
      </w:r>
    </w:p>
    <w:p w14:paraId="0FD48315" w14:textId="27D6D08A" w:rsidR="00DF3DBB" w:rsidRPr="00204878" w:rsidRDefault="00881C5E" w:rsidP="00C36F05">
      <w:pPr>
        <w:pStyle w:val="ListParagraph"/>
        <w:numPr>
          <w:ilvl w:val="0"/>
          <w:numId w:val="7"/>
        </w:numPr>
        <w:jc w:val="both"/>
        <w:rPr>
          <w:rFonts w:eastAsia="Calibri" w:cs="Arial"/>
          <w:lang w:val="ru-RU"/>
        </w:rPr>
      </w:pPr>
      <w:r w:rsidRPr="00253F44">
        <w:rPr>
          <w:rFonts w:eastAsia="Calibri" w:cs="Arial"/>
          <w:lang w:val="ru-RU"/>
        </w:rPr>
        <w:t>Надання</w:t>
      </w:r>
      <w:r w:rsidRPr="00204878">
        <w:rPr>
          <w:rFonts w:eastAsia="Calibri" w:cs="Arial"/>
          <w:lang w:val="ru-RU"/>
        </w:rPr>
        <w:t xml:space="preserve"> </w:t>
      </w:r>
      <w:r w:rsidRPr="00253F44">
        <w:rPr>
          <w:rFonts w:eastAsia="Calibri" w:cs="Arial"/>
          <w:lang w:val="ru-RU"/>
        </w:rPr>
        <w:t>подальшої</w:t>
      </w:r>
      <w:r w:rsidRPr="00204878">
        <w:rPr>
          <w:rFonts w:eastAsia="Calibri" w:cs="Arial"/>
          <w:lang w:val="ru-RU"/>
        </w:rPr>
        <w:t xml:space="preserve"> </w:t>
      </w:r>
      <w:r w:rsidRPr="00253F44">
        <w:rPr>
          <w:rFonts w:eastAsia="Calibri" w:cs="Arial"/>
          <w:lang w:val="ru-RU"/>
        </w:rPr>
        <w:t>підтримки</w:t>
      </w:r>
      <w:r w:rsidRPr="00204878">
        <w:rPr>
          <w:rFonts w:eastAsia="Calibri" w:cs="Arial"/>
          <w:lang w:val="ru-RU"/>
        </w:rPr>
        <w:t xml:space="preserve"> </w:t>
      </w:r>
      <w:r w:rsidRPr="00253F44">
        <w:rPr>
          <w:rFonts w:eastAsia="Calibri" w:cs="Arial"/>
          <w:lang w:val="ru-RU"/>
        </w:rPr>
        <w:t>у</w:t>
      </w:r>
      <w:r w:rsidRPr="00204878">
        <w:rPr>
          <w:rFonts w:eastAsia="Calibri" w:cs="Arial"/>
          <w:lang w:val="ru-RU"/>
        </w:rPr>
        <w:t xml:space="preserve"> </w:t>
      </w:r>
      <w:r w:rsidRPr="00253F44">
        <w:rPr>
          <w:rFonts w:eastAsia="Calibri" w:cs="Arial"/>
          <w:lang w:val="ru-RU"/>
        </w:rPr>
        <w:t>сфері</w:t>
      </w:r>
      <w:r w:rsidRPr="00204878">
        <w:rPr>
          <w:rFonts w:eastAsia="Calibri" w:cs="Arial"/>
          <w:lang w:val="ru-RU"/>
        </w:rPr>
        <w:t xml:space="preserve"> </w:t>
      </w:r>
      <w:r w:rsidRPr="00253F44">
        <w:rPr>
          <w:rFonts w:eastAsia="Calibri" w:cs="Arial"/>
          <w:lang w:val="ru-RU"/>
        </w:rPr>
        <w:t>комунікацій</w:t>
      </w:r>
      <w:r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візуалізації</w:t>
      </w:r>
      <w:r w:rsidRPr="00204878">
        <w:rPr>
          <w:rFonts w:eastAsia="Calibri" w:cs="Arial"/>
          <w:lang w:val="ru-RU"/>
        </w:rPr>
        <w:t xml:space="preserve"> </w:t>
      </w:r>
      <w:r w:rsidRPr="00253F44">
        <w:rPr>
          <w:rFonts w:eastAsia="Calibri" w:cs="Arial"/>
          <w:lang w:val="ru-RU"/>
        </w:rPr>
        <w:t>на</w:t>
      </w:r>
      <w:r w:rsidRPr="00204878">
        <w:rPr>
          <w:rFonts w:eastAsia="Calibri" w:cs="Arial"/>
          <w:lang w:val="ru-RU"/>
        </w:rPr>
        <w:t xml:space="preserve"> </w:t>
      </w:r>
      <w:r w:rsidRPr="00253F44">
        <w:rPr>
          <w:rFonts w:eastAsia="Calibri" w:cs="Arial"/>
          <w:lang w:val="ru-RU"/>
        </w:rPr>
        <w:t>запит</w:t>
      </w:r>
      <w:r w:rsidRPr="00204878">
        <w:rPr>
          <w:rFonts w:eastAsia="Calibri" w:cs="Arial"/>
          <w:lang w:val="ru-RU"/>
        </w:rPr>
        <w:t xml:space="preserve"> </w:t>
      </w:r>
      <w:r w:rsidRPr="00253F44">
        <w:rPr>
          <w:rFonts w:eastAsia="Calibri" w:cs="Arial"/>
          <w:lang w:val="ru-RU"/>
        </w:rPr>
        <w:t>Операційної</w:t>
      </w:r>
      <w:r w:rsidRPr="00204878">
        <w:rPr>
          <w:rFonts w:eastAsia="Calibri" w:cs="Arial"/>
          <w:lang w:val="ru-RU"/>
        </w:rPr>
        <w:t xml:space="preserve"> </w:t>
      </w:r>
      <w:r w:rsidR="009803EC">
        <w:rPr>
          <w:rFonts w:eastAsia="Calibri" w:cs="Arial"/>
          <w:lang w:val="ru-RU"/>
        </w:rPr>
        <w:t>команди</w:t>
      </w:r>
      <w:r w:rsidR="009803EC" w:rsidRPr="00204878">
        <w:rPr>
          <w:rFonts w:eastAsia="Calibri" w:cs="Arial"/>
          <w:lang w:val="ru-RU"/>
        </w:rPr>
        <w:t xml:space="preserve"> </w:t>
      </w:r>
      <w:r w:rsidRPr="00253F44">
        <w:rPr>
          <w:rFonts w:eastAsia="Calibri" w:cs="Arial"/>
          <w:lang w:val="ru-RU"/>
        </w:rPr>
        <w:t>та</w:t>
      </w:r>
      <w:r w:rsidRPr="00204878">
        <w:rPr>
          <w:rFonts w:eastAsia="Calibri" w:cs="Arial"/>
          <w:lang w:val="ru-RU"/>
        </w:rPr>
        <w:t xml:space="preserve"> </w:t>
      </w:r>
      <w:r w:rsidRPr="00253F44">
        <w:rPr>
          <w:rFonts w:eastAsia="Calibri" w:cs="Arial"/>
          <w:lang w:val="ru-RU"/>
        </w:rPr>
        <w:t>Команди</w:t>
      </w:r>
      <w:r w:rsidRPr="00204878">
        <w:rPr>
          <w:rFonts w:eastAsia="Calibri" w:cs="Arial"/>
          <w:lang w:val="ru-RU"/>
        </w:rPr>
        <w:t xml:space="preserve"> </w:t>
      </w:r>
      <w:r w:rsidRPr="00253F44">
        <w:rPr>
          <w:rFonts w:eastAsia="Calibri" w:cs="Arial"/>
          <w:lang w:val="ru-RU"/>
        </w:rPr>
        <w:t>з</w:t>
      </w:r>
      <w:r w:rsidRPr="00204878">
        <w:rPr>
          <w:rFonts w:eastAsia="Calibri" w:cs="Arial"/>
          <w:lang w:val="ru-RU"/>
        </w:rPr>
        <w:t xml:space="preserve"> </w:t>
      </w:r>
      <w:r w:rsidRPr="00253F44">
        <w:rPr>
          <w:rFonts w:eastAsia="Calibri" w:cs="Arial"/>
          <w:lang w:val="ru-RU"/>
        </w:rPr>
        <w:t>комунікацій</w:t>
      </w:r>
      <w:r w:rsidRPr="00204878">
        <w:rPr>
          <w:rFonts w:eastAsia="Calibri" w:cs="Arial"/>
          <w:lang w:val="ru-RU"/>
        </w:rPr>
        <w:t xml:space="preserve"> </w:t>
      </w:r>
      <w:r w:rsidRPr="009E76A4">
        <w:rPr>
          <w:rFonts w:eastAsia="Calibri" w:cs="Arial"/>
          <w:lang w:val="en-US"/>
        </w:rPr>
        <w:t>U</w:t>
      </w:r>
      <w:r w:rsidRPr="00204878">
        <w:rPr>
          <w:rFonts w:eastAsia="Calibri" w:cs="Arial"/>
          <w:lang w:val="ru-RU"/>
        </w:rPr>
        <w:t>-</w:t>
      </w:r>
      <w:r w:rsidRPr="009E76A4">
        <w:rPr>
          <w:rFonts w:eastAsia="Calibri" w:cs="Arial"/>
          <w:lang w:val="en-US"/>
        </w:rPr>
        <w:t>LEAD</w:t>
      </w:r>
      <w:r w:rsidRPr="00204878">
        <w:rPr>
          <w:rFonts w:eastAsia="Calibri" w:cs="Arial"/>
          <w:lang w:val="ru-RU"/>
        </w:rPr>
        <w:t>.</w:t>
      </w:r>
    </w:p>
    <w:p w14:paraId="2575439E" w14:textId="77777777" w:rsidR="00CA610A" w:rsidRPr="00253F44" w:rsidRDefault="00CA610A" w:rsidP="00CA610A">
      <w:pPr>
        <w:jc w:val="both"/>
        <w:rPr>
          <w:rFonts w:eastAsia="Calibri" w:cs="Arial"/>
          <w:lang w:val="ru-RU"/>
        </w:rPr>
      </w:pPr>
      <w:r w:rsidRPr="00253F44">
        <w:rPr>
          <w:rFonts w:eastAsia="Calibri" w:cs="Arial"/>
          <w:lang w:val="ru-RU"/>
        </w:rPr>
        <w:t xml:space="preserve">Підрядник повинен представляти </w:t>
      </w:r>
      <w:r w:rsidRPr="00CA610A">
        <w:rPr>
          <w:rFonts w:eastAsia="Calibri" w:cs="Arial"/>
          <w:lang w:val="en-US"/>
        </w:rPr>
        <w:t>GIZ</w:t>
      </w:r>
      <w:r w:rsidRPr="00253F44">
        <w:rPr>
          <w:rFonts w:eastAsia="Calibri" w:cs="Arial"/>
          <w:lang w:val="ru-RU"/>
        </w:rPr>
        <w:t xml:space="preserve"> та </w:t>
      </w:r>
      <w:r w:rsidRPr="00CA610A">
        <w:rPr>
          <w:rFonts w:eastAsia="Calibri" w:cs="Arial"/>
          <w:lang w:val="en-US"/>
        </w:rPr>
        <w:t>U</w:t>
      </w:r>
      <w:r w:rsidRPr="00253F44">
        <w:rPr>
          <w:rFonts w:eastAsia="Calibri" w:cs="Arial"/>
          <w:lang w:val="ru-RU"/>
        </w:rPr>
        <w:t>-</w:t>
      </w:r>
      <w:r w:rsidRPr="00CA610A">
        <w:rPr>
          <w:rFonts w:eastAsia="Calibri" w:cs="Arial"/>
          <w:lang w:val="en-US"/>
        </w:rPr>
        <w:t>LEAD</w:t>
      </w:r>
      <w:r w:rsidRPr="00253F44">
        <w:rPr>
          <w:rFonts w:eastAsia="Calibri" w:cs="Arial"/>
          <w:lang w:val="ru-RU"/>
        </w:rPr>
        <w:t xml:space="preserve"> у належний та професійний спосіб і за жодних обставин не повинен брати участь у політичних дискусіях чи інших делікатних питаннях. Виконавець не може представляти </w:t>
      </w:r>
      <w:r w:rsidRPr="00CA610A">
        <w:rPr>
          <w:rFonts w:eastAsia="Calibri" w:cs="Arial"/>
          <w:lang w:val="en-US"/>
        </w:rPr>
        <w:t>GIZ</w:t>
      </w:r>
      <w:r w:rsidRPr="00253F44">
        <w:rPr>
          <w:rFonts w:eastAsia="Calibri" w:cs="Arial"/>
          <w:lang w:val="ru-RU"/>
        </w:rPr>
        <w:t xml:space="preserve"> та/або </w:t>
      </w:r>
      <w:r w:rsidRPr="00CA610A">
        <w:rPr>
          <w:rFonts w:eastAsia="Calibri" w:cs="Arial"/>
          <w:lang w:val="en-US"/>
        </w:rPr>
        <w:t>U</w:t>
      </w:r>
      <w:r w:rsidRPr="00253F44">
        <w:rPr>
          <w:rFonts w:eastAsia="Calibri" w:cs="Arial"/>
          <w:lang w:val="ru-RU"/>
        </w:rPr>
        <w:t>-</w:t>
      </w:r>
      <w:r w:rsidRPr="00CA610A">
        <w:rPr>
          <w:rFonts w:eastAsia="Calibri" w:cs="Arial"/>
          <w:lang w:val="en-US"/>
        </w:rPr>
        <w:t>LEAD</w:t>
      </w:r>
      <w:r w:rsidRPr="00253F44">
        <w:rPr>
          <w:rFonts w:eastAsia="Calibri" w:cs="Arial"/>
          <w:lang w:val="ru-RU"/>
        </w:rPr>
        <w:t xml:space="preserve">, діяти від їхнього імені, надавати несанкціоновані коментарі, заяви чи думки, що приписуються </w:t>
      </w:r>
      <w:r w:rsidRPr="00CA610A">
        <w:rPr>
          <w:rFonts w:eastAsia="Calibri" w:cs="Arial"/>
          <w:lang w:val="en-US"/>
        </w:rPr>
        <w:t>GIZ</w:t>
      </w:r>
      <w:r w:rsidRPr="00253F44">
        <w:rPr>
          <w:rFonts w:eastAsia="Calibri" w:cs="Arial"/>
          <w:lang w:val="ru-RU"/>
        </w:rPr>
        <w:t xml:space="preserve"> та/або </w:t>
      </w:r>
      <w:r w:rsidRPr="00CA610A">
        <w:rPr>
          <w:rFonts w:eastAsia="Calibri" w:cs="Arial"/>
          <w:lang w:val="en-US"/>
        </w:rPr>
        <w:t>U</w:t>
      </w:r>
      <w:r w:rsidRPr="00253F44">
        <w:rPr>
          <w:rFonts w:eastAsia="Calibri" w:cs="Arial"/>
          <w:lang w:val="ru-RU"/>
        </w:rPr>
        <w:t>-</w:t>
      </w:r>
      <w:r w:rsidRPr="00CA610A">
        <w:rPr>
          <w:rFonts w:eastAsia="Calibri" w:cs="Arial"/>
          <w:lang w:val="en-US"/>
        </w:rPr>
        <w:t>LEAD</w:t>
      </w:r>
      <w:r w:rsidRPr="00253F44">
        <w:rPr>
          <w:rFonts w:eastAsia="Calibri" w:cs="Arial"/>
          <w:lang w:val="ru-RU"/>
        </w:rPr>
        <w:t>.</w:t>
      </w:r>
    </w:p>
    <w:p w14:paraId="1EAFD732" w14:textId="77777777" w:rsidR="00CA610A" w:rsidRPr="00253F44" w:rsidRDefault="00CA610A" w:rsidP="00CA610A">
      <w:pPr>
        <w:jc w:val="both"/>
        <w:rPr>
          <w:rFonts w:eastAsia="Calibri" w:cs="Arial"/>
          <w:lang w:val="ru-RU"/>
        </w:rPr>
      </w:pPr>
      <w:r w:rsidRPr="00253F44">
        <w:rPr>
          <w:rFonts w:eastAsia="Calibri" w:cs="Arial"/>
          <w:lang w:val="ru-RU"/>
        </w:rPr>
        <w:t xml:space="preserve">Виконавець не є співробітником </w:t>
      </w:r>
      <w:r w:rsidRPr="00CA610A">
        <w:rPr>
          <w:rFonts w:eastAsia="Calibri" w:cs="Arial"/>
          <w:lang w:val="en-US"/>
        </w:rPr>
        <w:t>GIZ</w:t>
      </w:r>
      <w:r w:rsidRPr="00253F44">
        <w:rPr>
          <w:rFonts w:eastAsia="Calibri" w:cs="Arial"/>
          <w:lang w:val="ru-RU"/>
        </w:rPr>
        <w:t xml:space="preserve">. Будь-яка особиста заява або думка підрядника повинна бути чітко відокремлена від тих, що приписуються </w:t>
      </w:r>
      <w:r w:rsidRPr="00CA610A">
        <w:rPr>
          <w:rFonts w:eastAsia="Calibri" w:cs="Arial"/>
          <w:lang w:val="en-US"/>
        </w:rPr>
        <w:t>GIZ</w:t>
      </w:r>
      <w:r w:rsidRPr="00253F44">
        <w:rPr>
          <w:rFonts w:eastAsia="Calibri" w:cs="Arial"/>
          <w:lang w:val="ru-RU"/>
        </w:rPr>
        <w:t xml:space="preserve"> та/або </w:t>
      </w:r>
      <w:r w:rsidRPr="00CA610A">
        <w:rPr>
          <w:rFonts w:eastAsia="Calibri" w:cs="Arial"/>
          <w:lang w:val="en-US"/>
        </w:rPr>
        <w:t>U</w:t>
      </w:r>
      <w:r w:rsidRPr="00253F44">
        <w:rPr>
          <w:rFonts w:eastAsia="Calibri" w:cs="Arial"/>
          <w:lang w:val="ru-RU"/>
        </w:rPr>
        <w:t>-</w:t>
      </w:r>
      <w:r w:rsidRPr="00CA610A">
        <w:rPr>
          <w:rFonts w:eastAsia="Calibri" w:cs="Arial"/>
          <w:lang w:val="en-US"/>
        </w:rPr>
        <w:t>LEAD</w:t>
      </w:r>
      <w:r w:rsidRPr="00253F44">
        <w:rPr>
          <w:rFonts w:eastAsia="Calibri" w:cs="Arial"/>
          <w:lang w:val="ru-RU"/>
        </w:rPr>
        <w:t xml:space="preserve">. Підрядник дотримуватиметься настанов з візуалізації </w:t>
      </w:r>
      <w:r w:rsidRPr="00CA610A">
        <w:rPr>
          <w:rFonts w:eastAsia="Calibri" w:cs="Arial"/>
          <w:lang w:val="en-US"/>
        </w:rPr>
        <w:t>U</w:t>
      </w:r>
      <w:r w:rsidRPr="00253F44">
        <w:rPr>
          <w:rFonts w:eastAsia="Calibri" w:cs="Arial"/>
          <w:lang w:val="ru-RU"/>
        </w:rPr>
        <w:t>-</w:t>
      </w:r>
      <w:r w:rsidRPr="00CA610A">
        <w:rPr>
          <w:rFonts w:eastAsia="Calibri" w:cs="Arial"/>
          <w:lang w:val="en-US"/>
        </w:rPr>
        <w:t>LEAD</w:t>
      </w:r>
      <w:r w:rsidRPr="00253F44">
        <w:rPr>
          <w:rFonts w:eastAsia="Calibri" w:cs="Arial"/>
          <w:lang w:val="ru-RU"/>
        </w:rPr>
        <w:t xml:space="preserve"> та інших нормативних актів ЄС, </w:t>
      </w:r>
      <w:r w:rsidRPr="00CA610A">
        <w:rPr>
          <w:rFonts w:eastAsia="Calibri" w:cs="Arial"/>
          <w:lang w:val="en-US"/>
        </w:rPr>
        <w:t>BMZ</w:t>
      </w:r>
      <w:r w:rsidRPr="00253F44">
        <w:rPr>
          <w:rFonts w:eastAsia="Calibri" w:cs="Arial"/>
          <w:lang w:val="ru-RU"/>
        </w:rPr>
        <w:t xml:space="preserve"> та </w:t>
      </w:r>
      <w:r w:rsidRPr="00CA610A">
        <w:rPr>
          <w:rFonts w:eastAsia="Calibri" w:cs="Arial"/>
          <w:lang w:val="en-US"/>
        </w:rPr>
        <w:t>GIZ</w:t>
      </w:r>
      <w:r w:rsidRPr="00253F44">
        <w:rPr>
          <w:rFonts w:eastAsia="Calibri" w:cs="Arial"/>
          <w:lang w:val="ru-RU"/>
        </w:rPr>
        <w:t xml:space="preserve"> відповідно до рекомендацій Команди з питань комунікації </w:t>
      </w:r>
      <w:r w:rsidRPr="00CA610A">
        <w:rPr>
          <w:rFonts w:eastAsia="Calibri" w:cs="Arial"/>
          <w:lang w:val="en-US"/>
        </w:rPr>
        <w:t>U</w:t>
      </w:r>
      <w:r w:rsidRPr="00253F44">
        <w:rPr>
          <w:rFonts w:eastAsia="Calibri" w:cs="Arial"/>
          <w:lang w:val="ru-RU"/>
        </w:rPr>
        <w:t>-</w:t>
      </w:r>
      <w:r w:rsidRPr="00CA610A">
        <w:rPr>
          <w:rFonts w:eastAsia="Calibri" w:cs="Arial"/>
          <w:lang w:val="en-US"/>
        </w:rPr>
        <w:t>LEAD</w:t>
      </w:r>
      <w:r w:rsidRPr="00253F44">
        <w:rPr>
          <w:rFonts w:eastAsia="Calibri" w:cs="Arial"/>
          <w:lang w:val="ru-RU"/>
        </w:rPr>
        <w:t>.</w:t>
      </w:r>
    </w:p>
    <w:p w14:paraId="5ADF67FD" w14:textId="77777777" w:rsidR="00CA610A" w:rsidRPr="00253F44" w:rsidRDefault="00CA610A" w:rsidP="00CA610A">
      <w:pPr>
        <w:jc w:val="both"/>
        <w:rPr>
          <w:rFonts w:eastAsia="Calibri" w:cs="Arial"/>
          <w:lang w:val="ru-RU"/>
        </w:rPr>
      </w:pPr>
      <w:r w:rsidRPr="00253F44">
        <w:rPr>
          <w:rFonts w:eastAsia="Calibri" w:cs="Arial"/>
          <w:lang w:val="ru-RU"/>
        </w:rPr>
        <w:t>Підрядник повинен гарантувати, що всі зобов'язання, відповідальність та вимоги щодо відповідності, передбачені цим Технічним Завданням (ТЗ), повністю поширюються на будь-яких субпідрядників, сторонніх постачальників послуг, працівників або консультантів, залучених до виконання контракту. Виконавець несе повну відповідальність за виконання, дотримання та виконання всіх умов договору такими субпідрядниками та працівниками.</w:t>
      </w:r>
    </w:p>
    <w:p w14:paraId="5B9476B8" w14:textId="36724FAA" w:rsidR="00DF3DBB" w:rsidRPr="00253F44" w:rsidRDefault="00CA610A" w:rsidP="00CA610A">
      <w:pPr>
        <w:jc w:val="both"/>
        <w:rPr>
          <w:rFonts w:eastAsia="Calibri" w:cs="Arial"/>
          <w:lang w:val="ru-RU"/>
        </w:rPr>
      </w:pPr>
      <w:r w:rsidRPr="00253F44">
        <w:rPr>
          <w:rFonts w:eastAsia="Calibri" w:cs="Arial"/>
          <w:lang w:val="ru-RU"/>
        </w:rPr>
        <w:t xml:space="preserve">Підрядник управляє </w:t>
      </w:r>
      <w:r w:rsidR="00657618">
        <w:rPr>
          <w:rFonts w:eastAsia="Calibri" w:cs="Arial"/>
          <w:lang w:val="ru-RU"/>
        </w:rPr>
        <w:t>вартістю</w:t>
      </w:r>
      <w:r w:rsidRPr="00253F44">
        <w:rPr>
          <w:rFonts w:eastAsia="Calibri" w:cs="Arial"/>
          <w:lang w:val="ru-RU"/>
        </w:rPr>
        <w:t xml:space="preserve"> та витратами, бухгалтерськими процесами та виставленням рахунків відповідно до вимог </w:t>
      </w:r>
      <w:r w:rsidRPr="00CA610A">
        <w:rPr>
          <w:rFonts w:eastAsia="Calibri" w:cs="Arial"/>
          <w:lang w:val="en-US"/>
        </w:rPr>
        <w:t>GIZ</w:t>
      </w:r>
      <w:r w:rsidRPr="00253F44">
        <w:rPr>
          <w:rFonts w:eastAsia="Calibri" w:cs="Arial"/>
          <w:lang w:val="ru-RU"/>
        </w:rPr>
        <w:t xml:space="preserve">. Підрядник регулярно звітує перед </w:t>
      </w:r>
      <w:r w:rsidRPr="00CA610A">
        <w:rPr>
          <w:rFonts w:eastAsia="Calibri" w:cs="Arial"/>
          <w:lang w:val="en-US"/>
        </w:rPr>
        <w:t>GIZ</w:t>
      </w:r>
      <w:r w:rsidRPr="00253F44">
        <w:rPr>
          <w:rFonts w:eastAsia="Calibri" w:cs="Arial"/>
          <w:lang w:val="ru-RU"/>
        </w:rPr>
        <w:t xml:space="preserve"> відповідно до чинного </w:t>
      </w:r>
      <w:r w:rsidRPr="00CA610A">
        <w:rPr>
          <w:rFonts w:eastAsia="Calibri" w:cs="Arial"/>
          <w:lang w:val="en-US"/>
        </w:rPr>
        <w:t>AVB</w:t>
      </w:r>
      <w:r w:rsidRPr="00253F44">
        <w:rPr>
          <w:rFonts w:eastAsia="Calibri" w:cs="Arial"/>
          <w:lang w:val="ru-RU"/>
        </w:rPr>
        <w:t xml:space="preserve"> </w:t>
      </w:r>
      <w:r w:rsidR="009803EC">
        <w:rPr>
          <w:rFonts w:eastAsia="Calibri" w:cs="Arial"/>
          <w:lang w:val="ru-RU"/>
        </w:rPr>
        <w:t xml:space="preserve">Німецького товариства з міжнародного співробітництва </w:t>
      </w:r>
      <w:r w:rsidRPr="00253F44">
        <w:rPr>
          <w:rFonts w:eastAsia="Calibri" w:cs="Arial"/>
          <w:lang w:val="ru-RU"/>
        </w:rPr>
        <w:t>(</w:t>
      </w:r>
      <w:r w:rsidRPr="00CA610A">
        <w:rPr>
          <w:rFonts w:eastAsia="Calibri" w:cs="Arial"/>
          <w:lang w:val="en-US"/>
        </w:rPr>
        <w:t>GIZ</w:t>
      </w:r>
      <w:r w:rsidRPr="00253F44">
        <w:rPr>
          <w:rFonts w:eastAsia="Calibri" w:cs="Arial"/>
          <w:lang w:val="ru-RU"/>
        </w:rPr>
        <w:t>).</w:t>
      </w:r>
    </w:p>
    <w:p w14:paraId="33AAE7D7" w14:textId="77777777" w:rsidR="00D0036A" w:rsidRPr="00253F44" w:rsidRDefault="00D0036A" w:rsidP="00D0036A">
      <w:pPr>
        <w:jc w:val="both"/>
        <w:rPr>
          <w:rFonts w:eastAsia="Calibri" w:cs="Arial"/>
          <w:lang w:val="ru-RU"/>
        </w:rPr>
      </w:pPr>
      <w:r w:rsidRPr="00253F44">
        <w:rPr>
          <w:rFonts w:eastAsia="Calibri" w:cs="Arial"/>
          <w:lang w:val="ru-RU"/>
        </w:rPr>
        <w:t>Підрядник матиме доступ до відповідних регіональних офісів Програми «</w:t>
      </w:r>
      <w:r w:rsidRPr="00D0036A">
        <w:rPr>
          <w:rFonts w:eastAsia="Calibri" w:cs="Arial"/>
          <w:lang w:val="en-US"/>
        </w:rPr>
        <w:t>U</w:t>
      </w:r>
      <w:r w:rsidRPr="00253F44">
        <w:rPr>
          <w:rFonts w:eastAsia="Calibri" w:cs="Arial"/>
          <w:lang w:val="ru-RU"/>
        </w:rPr>
        <w:t>-</w:t>
      </w:r>
      <w:r w:rsidRPr="00D0036A">
        <w:rPr>
          <w:rFonts w:eastAsia="Calibri" w:cs="Arial"/>
          <w:lang w:val="en-US"/>
        </w:rPr>
        <w:t>LEAD</w:t>
      </w:r>
      <w:r w:rsidRPr="00253F44">
        <w:rPr>
          <w:rFonts w:eastAsia="Calibri" w:cs="Arial"/>
          <w:lang w:val="ru-RU"/>
        </w:rPr>
        <w:t xml:space="preserve"> з Європою» та їх інформації, необхідної для надання замовлених результатів. Виконавець повинен використовувати всі матеріали, отримані від </w:t>
      </w:r>
      <w:r w:rsidRPr="00D0036A">
        <w:rPr>
          <w:rFonts w:eastAsia="Calibri" w:cs="Arial"/>
          <w:lang w:val="en-US"/>
        </w:rPr>
        <w:t>U</w:t>
      </w:r>
      <w:r w:rsidRPr="00253F44">
        <w:rPr>
          <w:rFonts w:eastAsia="Calibri" w:cs="Arial"/>
          <w:lang w:val="ru-RU"/>
        </w:rPr>
        <w:t>-</w:t>
      </w:r>
      <w:r w:rsidRPr="00D0036A">
        <w:rPr>
          <w:rFonts w:eastAsia="Calibri" w:cs="Arial"/>
          <w:lang w:val="en-US"/>
        </w:rPr>
        <w:t>LEAD</w:t>
      </w:r>
      <w:r w:rsidRPr="00253F44">
        <w:rPr>
          <w:rFonts w:eastAsia="Calibri" w:cs="Arial"/>
          <w:lang w:val="ru-RU"/>
        </w:rPr>
        <w:t>/</w:t>
      </w:r>
      <w:r w:rsidRPr="00D0036A">
        <w:rPr>
          <w:rFonts w:eastAsia="Calibri" w:cs="Arial"/>
          <w:lang w:val="en-US"/>
        </w:rPr>
        <w:t>GIZ</w:t>
      </w:r>
      <w:r w:rsidRPr="00253F44">
        <w:rPr>
          <w:rFonts w:eastAsia="Calibri" w:cs="Arial"/>
          <w:lang w:val="ru-RU"/>
        </w:rPr>
        <w:t>, конфіденційно та виключно для цілей цього контракту.</w:t>
      </w:r>
    </w:p>
    <w:p w14:paraId="3E8CF2FB" w14:textId="77777777" w:rsidR="00D0036A" w:rsidRPr="00253F44" w:rsidRDefault="00D0036A" w:rsidP="00D0036A">
      <w:pPr>
        <w:jc w:val="both"/>
        <w:rPr>
          <w:rFonts w:eastAsia="Calibri" w:cs="Arial"/>
          <w:lang w:val="ru-RU"/>
        </w:rPr>
      </w:pPr>
      <w:r w:rsidRPr="00253F44">
        <w:rPr>
          <w:rFonts w:eastAsia="Calibri" w:cs="Arial"/>
          <w:lang w:val="ru-RU"/>
        </w:rPr>
        <w:t>Послуги надаватимуться на території України (за винятком тимчасово окупованих територій та районів проведення бойових дій).</w:t>
      </w:r>
    </w:p>
    <w:p w14:paraId="58E92C3E" w14:textId="405252C9" w:rsidR="00CA610A" w:rsidRDefault="00D0036A" w:rsidP="00D0036A">
      <w:pPr>
        <w:jc w:val="both"/>
        <w:rPr>
          <w:rFonts w:eastAsia="Calibri" w:cs="Arial"/>
          <w:lang w:val="ru-RU"/>
        </w:rPr>
      </w:pPr>
      <w:r w:rsidRPr="00253F44">
        <w:rPr>
          <w:rFonts w:eastAsia="Calibri" w:cs="Arial"/>
          <w:lang w:val="ru-RU"/>
        </w:rPr>
        <w:t xml:space="preserve">Конкретні проміжні результати, ключові показники ефективності та строки виконання будуть узгоджені з Командою з комунікацій </w:t>
      </w:r>
      <w:r w:rsidRPr="00D0036A">
        <w:rPr>
          <w:rFonts w:eastAsia="Calibri" w:cs="Arial"/>
          <w:lang w:val="en-US"/>
        </w:rPr>
        <w:t>U</w:t>
      </w:r>
      <w:r w:rsidRPr="00253F44">
        <w:rPr>
          <w:rFonts w:eastAsia="Calibri" w:cs="Arial"/>
          <w:lang w:val="ru-RU"/>
        </w:rPr>
        <w:t>-</w:t>
      </w:r>
      <w:r w:rsidRPr="00D0036A">
        <w:rPr>
          <w:rFonts w:eastAsia="Calibri" w:cs="Arial"/>
          <w:lang w:val="en-US"/>
        </w:rPr>
        <w:t>LEAD</w:t>
      </w:r>
      <w:r w:rsidRPr="00253F44">
        <w:rPr>
          <w:rFonts w:eastAsia="Calibri" w:cs="Arial"/>
          <w:lang w:val="ru-RU"/>
        </w:rPr>
        <w:t xml:space="preserve"> під час регулярних обмінів після набуття чинності контрактів. Певні проміжні результати, наведені в таблиці нижче, мають бути досягнуті протягом терміну дії договору:</w:t>
      </w:r>
    </w:p>
    <w:p w14:paraId="6E0FA40B" w14:textId="77777777" w:rsidR="005418B0" w:rsidRPr="00253F44" w:rsidRDefault="005418B0" w:rsidP="00D0036A">
      <w:pPr>
        <w:jc w:val="both"/>
        <w:rPr>
          <w:rFonts w:eastAsia="Calibri" w:cs="Arial"/>
          <w:lang w:val="ru-RU"/>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4968"/>
        <w:gridCol w:w="4210"/>
      </w:tblGrid>
      <w:tr w:rsidR="005D417D" w:rsidRPr="00FD08A5" w14:paraId="2BF404F1" w14:textId="77777777" w:rsidTr="00397E18">
        <w:tc>
          <w:tcPr>
            <w:tcW w:w="4968" w:type="dxa"/>
          </w:tcPr>
          <w:p w14:paraId="633B3D07" w14:textId="39BD9490" w:rsidR="005D417D" w:rsidRPr="00253F44" w:rsidRDefault="00822FE6" w:rsidP="00B60C10">
            <w:pPr>
              <w:spacing w:before="40" w:after="40"/>
              <w:jc w:val="both"/>
              <w:rPr>
                <w:rFonts w:cs="Arial"/>
                <w:b/>
                <w:bCs/>
                <w:sz w:val="22"/>
                <w:szCs w:val="22"/>
                <w:lang w:val="ru-RU"/>
              </w:rPr>
            </w:pPr>
            <w:r w:rsidRPr="00253F44">
              <w:rPr>
                <w:rFonts w:cs="Arial"/>
                <w:b/>
                <w:lang w:val="ru-RU"/>
              </w:rPr>
              <w:lastRenderedPageBreak/>
              <w:t>Етапи/кроки процесу/часткові послуги</w:t>
            </w:r>
          </w:p>
        </w:tc>
        <w:tc>
          <w:tcPr>
            <w:tcW w:w="4210" w:type="dxa"/>
          </w:tcPr>
          <w:p w14:paraId="72A12ACE" w14:textId="7A055685" w:rsidR="005D417D" w:rsidRPr="00253F44" w:rsidRDefault="00397E18" w:rsidP="00B60C10">
            <w:pPr>
              <w:spacing w:before="40" w:after="40"/>
              <w:jc w:val="both"/>
              <w:rPr>
                <w:rFonts w:cs="Arial"/>
                <w:b/>
                <w:bCs/>
                <w:sz w:val="22"/>
                <w:szCs w:val="22"/>
                <w:lang w:val="ru-RU"/>
              </w:rPr>
            </w:pPr>
            <w:r w:rsidRPr="00253F44">
              <w:rPr>
                <w:rFonts w:cs="Arial"/>
                <w:b/>
                <w:bCs/>
                <w:lang w:val="ru-RU"/>
              </w:rPr>
              <w:t>Очікуваний термін/місце/відповідальна особа</w:t>
            </w:r>
          </w:p>
        </w:tc>
      </w:tr>
      <w:tr w:rsidR="005D417D" w:rsidRPr="00FD08A5" w14:paraId="4A3634C2" w14:textId="77777777" w:rsidTr="00397E18">
        <w:tc>
          <w:tcPr>
            <w:tcW w:w="4968" w:type="dxa"/>
          </w:tcPr>
          <w:p w14:paraId="4B6E5ECD" w14:textId="6C492E7C" w:rsidR="005D417D" w:rsidRPr="00253F44" w:rsidRDefault="001261F0" w:rsidP="00B60C10">
            <w:pPr>
              <w:spacing w:before="40" w:after="40"/>
              <w:jc w:val="both"/>
              <w:rPr>
                <w:rFonts w:cs="Arial"/>
                <w:lang w:val="ru-RU"/>
              </w:rPr>
            </w:pPr>
            <w:bookmarkStart w:id="2" w:name="_Hlk187751908"/>
            <w:r w:rsidRPr="00253F44">
              <w:rPr>
                <w:rFonts w:eastAsia="Calibri" w:cs="Arial"/>
                <w:lang w:val="ru-RU"/>
              </w:rPr>
              <w:t xml:space="preserve">Проведення дебрифінгу з комунікаційною командою </w:t>
            </w:r>
            <w:r w:rsidRPr="001261F0">
              <w:rPr>
                <w:rFonts w:eastAsia="Calibri" w:cs="Arial"/>
              </w:rPr>
              <w:t>U</w:t>
            </w:r>
            <w:r w:rsidRPr="00253F44">
              <w:rPr>
                <w:rFonts w:eastAsia="Calibri" w:cs="Arial"/>
                <w:lang w:val="ru-RU"/>
              </w:rPr>
              <w:t>-</w:t>
            </w:r>
            <w:r w:rsidRPr="001261F0">
              <w:rPr>
                <w:rFonts w:eastAsia="Calibri" w:cs="Arial"/>
              </w:rPr>
              <w:t>LEAD</w:t>
            </w:r>
            <w:r w:rsidRPr="00253F44">
              <w:rPr>
                <w:rFonts w:eastAsia="Calibri" w:cs="Arial"/>
                <w:lang w:val="ru-RU"/>
              </w:rPr>
              <w:t xml:space="preserve"> та операційними командами</w:t>
            </w:r>
            <w:r w:rsidR="00CD750D">
              <w:rPr>
                <w:rFonts w:eastAsia="Calibri" w:cs="Arial"/>
                <w:lang w:val="ru-RU"/>
              </w:rPr>
              <w:t xml:space="preserve"> </w:t>
            </w:r>
            <w:r w:rsidR="00CD750D" w:rsidRPr="00CD750D">
              <w:rPr>
                <w:rFonts w:eastAsia="Calibri" w:cs="Arial"/>
                <w:lang w:val="ru-RU"/>
              </w:rPr>
              <w:t>для формування щомісячного медіа-плану (в т.ч. пости, репости, статті, прес-релізи, публікації тощо)</w:t>
            </w:r>
          </w:p>
        </w:tc>
        <w:tc>
          <w:tcPr>
            <w:tcW w:w="4210" w:type="dxa"/>
          </w:tcPr>
          <w:p w14:paraId="6437C2BA" w14:textId="1F77EB97" w:rsidR="005D417D" w:rsidRPr="00BF6362" w:rsidRDefault="00454F79" w:rsidP="00B60C10">
            <w:pPr>
              <w:spacing w:before="40" w:after="40"/>
              <w:jc w:val="both"/>
              <w:rPr>
                <w:rFonts w:cs="Arial"/>
                <w:lang w:val="ru-RU"/>
              </w:rPr>
            </w:pPr>
            <w:r w:rsidRPr="00BF6362">
              <w:rPr>
                <w:rFonts w:cs="Arial"/>
                <w:lang w:val="ru-RU"/>
              </w:rPr>
              <w:t>Щомісяця</w:t>
            </w:r>
            <w:r w:rsidR="00DB7E01">
              <w:rPr>
                <w:rFonts w:cs="Arial"/>
                <w:lang w:val="uk-UA"/>
              </w:rPr>
              <w:t xml:space="preserve"> </w:t>
            </w:r>
            <w:r w:rsidR="00DB7E01" w:rsidRPr="00DB7E01">
              <w:rPr>
                <w:rFonts w:cs="Arial"/>
                <w:lang w:val="uk-UA"/>
              </w:rPr>
              <w:t>протягом терміну дії договору</w:t>
            </w:r>
            <w:r w:rsidRPr="00BF6362">
              <w:rPr>
                <w:rFonts w:cs="Arial"/>
                <w:lang w:val="ru-RU"/>
              </w:rPr>
              <w:t xml:space="preserve">, </w:t>
            </w:r>
            <w:r w:rsidRPr="00454F79">
              <w:rPr>
                <w:rFonts w:cs="Arial"/>
                <w:lang w:val="en-US"/>
              </w:rPr>
              <w:t>MS</w:t>
            </w:r>
            <w:r w:rsidRPr="00BF6362">
              <w:rPr>
                <w:rFonts w:cs="Arial"/>
                <w:lang w:val="ru-RU"/>
              </w:rPr>
              <w:t xml:space="preserve"> </w:t>
            </w:r>
            <w:r w:rsidRPr="00454F79">
              <w:rPr>
                <w:rFonts w:cs="Arial"/>
                <w:lang w:val="en-US"/>
              </w:rPr>
              <w:t>Teams</w:t>
            </w:r>
            <w:r w:rsidRPr="00BF6362">
              <w:rPr>
                <w:rFonts w:cs="Arial"/>
                <w:lang w:val="ru-RU"/>
              </w:rPr>
              <w:t>, підрядник</w:t>
            </w:r>
          </w:p>
        </w:tc>
      </w:tr>
      <w:tr w:rsidR="005D417D" w:rsidRPr="00FD08A5" w14:paraId="7632AB0F" w14:textId="77777777" w:rsidTr="00397E18">
        <w:trPr>
          <w:trHeight w:val="300"/>
        </w:trPr>
        <w:tc>
          <w:tcPr>
            <w:tcW w:w="4968" w:type="dxa"/>
          </w:tcPr>
          <w:p w14:paraId="1C92D27E" w14:textId="24063B72" w:rsidR="005D417D" w:rsidRPr="00863CE7" w:rsidRDefault="00454F79" w:rsidP="00B60C10">
            <w:pPr>
              <w:spacing w:before="40" w:after="40"/>
              <w:jc w:val="both"/>
              <w:rPr>
                <w:rFonts w:eastAsia="Calibri" w:cs="Arial"/>
                <w:lang w:val="ru-RU"/>
              </w:rPr>
            </w:pPr>
            <w:r w:rsidRPr="00293347">
              <w:rPr>
                <w:rFonts w:eastAsia="Calibri" w:cs="Arial"/>
                <w:lang w:val="ru-RU"/>
              </w:rPr>
              <w:t xml:space="preserve">Регулярний обмін інформацією з Командою з питань комунікації та операційними групами </w:t>
            </w:r>
            <w:r w:rsidRPr="00454F79">
              <w:rPr>
                <w:rFonts w:eastAsia="Calibri" w:cs="Arial"/>
              </w:rPr>
              <w:t>U</w:t>
            </w:r>
            <w:r w:rsidRPr="00293347">
              <w:rPr>
                <w:rFonts w:eastAsia="Calibri" w:cs="Arial"/>
                <w:lang w:val="ru-RU"/>
              </w:rPr>
              <w:t>-</w:t>
            </w:r>
            <w:r w:rsidRPr="00454F79">
              <w:rPr>
                <w:rFonts w:eastAsia="Calibri" w:cs="Arial"/>
              </w:rPr>
              <w:t>LEAD</w:t>
            </w:r>
            <w:r w:rsidR="00863CE7" w:rsidRPr="00863CE7">
              <w:rPr>
                <w:rFonts w:eastAsia="Calibri" w:cs="Arial"/>
                <w:lang w:val="ru-RU"/>
              </w:rPr>
              <w:t xml:space="preserve"> для обговорення щомісячного медіа-плану</w:t>
            </w:r>
          </w:p>
        </w:tc>
        <w:tc>
          <w:tcPr>
            <w:tcW w:w="4210" w:type="dxa"/>
          </w:tcPr>
          <w:p w14:paraId="284EE84D" w14:textId="53D47524" w:rsidR="005D417D" w:rsidRPr="00863CE7" w:rsidRDefault="0059535E" w:rsidP="00B60C10">
            <w:pPr>
              <w:jc w:val="both"/>
              <w:rPr>
                <w:rFonts w:eastAsia="Calibri" w:cs="Arial"/>
                <w:lang w:val="ru-RU"/>
              </w:rPr>
            </w:pPr>
            <w:r w:rsidRPr="00863CE7">
              <w:rPr>
                <w:rFonts w:eastAsia="Calibri" w:cs="Arial"/>
                <w:lang w:val="ru-RU"/>
              </w:rPr>
              <w:t>Щомісяця</w:t>
            </w:r>
            <w:r w:rsidR="00BF6362">
              <w:rPr>
                <w:rFonts w:eastAsia="Calibri" w:cs="Arial"/>
                <w:lang w:val="uk-UA"/>
              </w:rPr>
              <w:t xml:space="preserve"> </w:t>
            </w:r>
            <w:r w:rsidR="00BF6362" w:rsidRPr="00BF6362">
              <w:rPr>
                <w:rFonts w:eastAsia="Calibri" w:cs="Arial"/>
                <w:lang w:val="uk-UA"/>
              </w:rPr>
              <w:t>протягом терміну дії договору</w:t>
            </w:r>
            <w:r w:rsidRPr="00863CE7">
              <w:rPr>
                <w:rFonts w:eastAsia="Calibri" w:cs="Arial"/>
                <w:lang w:val="ru-RU"/>
              </w:rPr>
              <w:t xml:space="preserve">, </w:t>
            </w:r>
            <w:r w:rsidRPr="0059535E">
              <w:rPr>
                <w:rFonts w:eastAsia="Calibri" w:cs="Arial"/>
              </w:rPr>
              <w:t>MS</w:t>
            </w:r>
            <w:r w:rsidRPr="00863CE7">
              <w:rPr>
                <w:rFonts w:eastAsia="Calibri" w:cs="Arial"/>
                <w:lang w:val="ru-RU"/>
              </w:rPr>
              <w:t xml:space="preserve"> </w:t>
            </w:r>
            <w:r w:rsidRPr="0059535E">
              <w:rPr>
                <w:rFonts w:eastAsia="Calibri" w:cs="Arial"/>
              </w:rPr>
              <w:t>Teams</w:t>
            </w:r>
            <w:r w:rsidRPr="00863CE7">
              <w:rPr>
                <w:rFonts w:eastAsia="Calibri" w:cs="Arial"/>
                <w:lang w:val="ru-RU"/>
              </w:rPr>
              <w:t xml:space="preserve">, підрядник </w:t>
            </w:r>
          </w:p>
        </w:tc>
      </w:tr>
      <w:bookmarkEnd w:id="2"/>
    </w:tbl>
    <w:p w14:paraId="02598C97" w14:textId="77777777" w:rsidR="00863CE7" w:rsidRDefault="00863CE7" w:rsidP="001F5C96">
      <w:pPr>
        <w:jc w:val="both"/>
        <w:rPr>
          <w:rFonts w:eastAsia="Calibri" w:cs="Arial"/>
          <w:lang w:val="ru-RU"/>
        </w:rPr>
      </w:pPr>
    </w:p>
    <w:p w14:paraId="3CACEEAD" w14:textId="4F6F7DB1" w:rsidR="001F5C96" w:rsidRDefault="00AC73A1" w:rsidP="001F5C96">
      <w:pPr>
        <w:jc w:val="both"/>
        <w:rPr>
          <w:rFonts w:eastAsia="Calibri" w:cs="Arial"/>
          <w:lang w:val="uk-UA"/>
        </w:rPr>
      </w:pPr>
      <w:r w:rsidRPr="00293347">
        <w:rPr>
          <w:rFonts w:eastAsia="Calibri" w:cs="Arial"/>
          <w:lang w:val="ru-RU"/>
        </w:rPr>
        <w:t xml:space="preserve">Термін дії контракту - з </w:t>
      </w:r>
      <w:r w:rsidR="00B54019" w:rsidRPr="00B54019">
        <w:rPr>
          <w:rFonts w:eastAsia="Calibri" w:cs="Arial"/>
          <w:lang w:val="ru-RU"/>
        </w:rPr>
        <w:t>2</w:t>
      </w:r>
      <w:r w:rsidRPr="00293347">
        <w:rPr>
          <w:rFonts w:eastAsia="Calibri" w:cs="Arial"/>
          <w:lang w:val="ru-RU"/>
        </w:rPr>
        <w:t>1 квітня 2025 року до 3</w:t>
      </w:r>
      <w:r w:rsidR="00B54019" w:rsidRPr="001E3F32">
        <w:rPr>
          <w:rFonts w:eastAsia="Calibri" w:cs="Arial"/>
          <w:lang w:val="ru-RU"/>
        </w:rPr>
        <w:t>1</w:t>
      </w:r>
      <w:r w:rsidRPr="00293347">
        <w:rPr>
          <w:rFonts w:eastAsia="Calibri" w:cs="Arial"/>
          <w:lang w:val="ru-RU"/>
        </w:rPr>
        <w:t xml:space="preserve"> березня 2026 року.</w:t>
      </w:r>
    </w:p>
    <w:p w14:paraId="527AC5B7" w14:textId="77777777" w:rsidR="00A7302E" w:rsidRPr="00A7302E" w:rsidRDefault="00A7302E" w:rsidP="001F5C96">
      <w:pPr>
        <w:jc w:val="both"/>
        <w:rPr>
          <w:rFonts w:eastAsia="Calibri" w:cs="Arial"/>
          <w:lang w:val="uk-UA"/>
        </w:rPr>
      </w:pPr>
    </w:p>
    <w:p w14:paraId="113BD1A5" w14:textId="590290C3" w:rsidR="001F5C96" w:rsidRPr="00B810FE" w:rsidRDefault="003D3083" w:rsidP="00E565B7">
      <w:pPr>
        <w:pStyle w:val="ListParagraph"/>
        <w:numPr>
          <w:ilvl w:val="1"/>
          <w:numId w:val="21"/>
        </w:numPr>
        <w:jc w:val="both"/>
        <w:rPr>
          <w:rFonts w:eastAsia="Calibri" w:cs="Arial"/>
          <w:b/>
          <w:bCs/>
          <w:lang w:val="en-US"/>
        </w:rPr>
      </w:pPr>
      <w:r w:rsidRPr="00B810FE">
        <w:rPr>
          <w:rFonts w:eastAsia="Calibri" w:cs="Arial"/>
          <w:b/>
          <w:bCs/>
          <w:lang w:val="uk-UA"/>
        </w:rPr>
        <w:t>Р</w:t>
      </w:r>
      <w:r w:rsidR="00B86E25" w:rsidRPr="00B810FE">
        <w:rPr>
          <w:rFonts w:eastAsia="Calibri" w:cs="Arial"/>
          <w:b/>
          <w:bCs/>
          <w:lang w:val="uk-UA"/>
        </w:rPr>
        <w:t>езультати</w:t>
      </w:r>
      <w:r w:rsidR="001F5C96" w:rsidRPr="00B810FE">
        <w:rPr>
          <w:rFonts w:eastAsia="Calibri" w:cs="Arial"/>
          <w:b/>
          <w:bCs/>
          <w:lang w:val="en-US"/>
        </w:rPr>
        <w:t xml:space="preserve"> та звітність:</w:t>
      </w:r>
    </w:p>
    <w:p w14:paraId="3EE66C07" w14:textId="77777777" w:rsidR="001F5C96" w:rsidRPr="00B464C3" w:rsidRDefault="001F5C96" w:rsidP="001F5C96">
      <w:pPr>
        <w:jc w:val="both"/>
        <w:rPr>
          <w:rFonts w:eastAsia="Calibri" w:cs="Arial"/>
          <w:lang w:val="uk-UA"/>
        </w:rPr>
      </w:pPr>
      <w:r w:rsidRPr="00293347">
        <w:rPr>
          <w:rFonts w:eastAsia="Calibri" w:cs="Arial"/>
          <w:lang w:val="ru-RU"/>
        </w:rPr>
        <w:t>Підрядник буде відповідати за наступне:</w:t>
      </w:r>
    </w:p>
    <w:p w14:paraId="79671BC6" w14:textId="6BD22916" w:rsidR="00AC73A1" w:rsidRPr="00B810FE" w:rsidRDefault="001F5C96" w:rsidP="00DA0017">
      <w:pPr>
        <w:jc w:val="both"/>
        <w:rPr>
          <w:rFonts w:eastAsia="Calibri" w:cs="Arial"/>
          <w:b/>
          <w:bCs/>
          <w:lang w:val="uk-UA"/>
        </w:rPr>
      </w:pPr>
      <w:r w:rsidRPr="001F5C96">
        <w:rPr>
          <w:rFonts w:eastAsia="Calibri" w:cs="Arial"/>
          <w:b/>
          <w:bCs/>
          <w:lang w:val="en-US"/>
        </w:rPr>
        <w:t xml:space="preserve">Регулярні </w:t>
      </w:r>
      <w:r w:rsidR="00B86E25">
        <w:rPr>
          <w:rFonts w:eastAsia="Calibri" w:cs="Arial"/>
          <w:b/>
          <w:bCs/>
          <w:lang w:val="uk-UA"/>
        </w:rPr>
        <w:t>результати</w:t>
      </w:r>
    </w:p>
    <w:tbl>
      <w:tblPr>
        <w:tblStyle w:val="TableGrid"/>
        <w:tblW w:w="9085" w:type="dxa"/>
        <w:jc w:val="center"/>
        <w:tblLook w:val="04A0" w:firstRow="1" w:lastRow="0" w:firstColumn="1" w:lastColumn="0" w:noHBand="0" w:noVBand="1"/>
      </w:tblPr>
      <w:tblGrid>
        <w:gridCol w:w="4945"/>
        <w:gridCol w:w="17"/>
        <w:gridCol w:w="2088"/>
        <w:gridCol w:w="2010"/>
        <w:gridCol w:w="25"/>
      </w:tblGrid>
      <w:tr w:rsidR="00687522" w14:paraId="188B3300" w14:textId="77777777" w:rsidTr="00070E3C">
        <w:trPr>
          <w:gridAfter w:val="1"/>
          <w:wAfter w:w="25" w:type="dxa"/>
          <w:trHeight w:val="300"/>
          <w:jc w:val="center"/>
        </w:trPr>
        <w:tc>
          <w:tcPr>
            <w:tcW w:w="4962" w:type="dxa"/>
            <w:gridSpan w:val="2"/>
          </w:tcPr>
          <w:p w14:paraId="7A20A31C" w14:textId="6045A453" w:rsidR="00687522" w:rsidRPr="004B6096" w:rsidRDefault="00B86E25" w:rsidP="00B60C10">
            <w:pPr>
              <w:spacing w:after="0"/>
              <w:contextualSpacing/>
              <w:jc w:val="both"/>
              <w:rPr>
                <w:rFonts w:cs="Arial"/>
                <w:b/>
                <w:bCs/>
                <w:sz w:val="22"/>
                <w:szCs w:val="22"/>
                <w:lang w:val="en-US"/>
              </w:rPr>
            </w:pPr>
            <w:r>
              <w:rPr>
                <w:rFonts w:cs="Arial"/>
                <w:b/>
                <w:bCs/>
                <w:sz w:val="22"/>
                <w:szCs w:val="22"/>
                <w:lang w:val="uk-UA"/>
              </w:rPr>
              <w:t>Результат</w:t>
            </w:r>
            <w:r w:rsidR="00FD39E7">
              <w:rPr>
                <w:rFonts w:cs="Arial"/>
                <w:b/>
                <w:bCs/>
                <w:sz w:val="22"/>
                <w:szCs w:val="22"/>
                <w:lang w:val="uk-UA"/>
              </w:rPr>
              <w:t>/</w:t>
            </w:r>
            <w:r w:rsidR="00FD39E7">
              <w:t xml:space="preserve"> </w:t>
            </w:r>
            <w:r w:rsidR="00FD39E7" w:rsidRPr="00FD39E7">
              <w:rPr>
                <w:rFonts w:cs="Arial"/>
                <w:b/>
                <w:bCs/>
                <w:sz w:val="22"/>
                <w:szCs w:val="22"/>
                <w:lang w:val="uk-UA"/>
              </w:rPr>
              <w:t>звітність</w:t>
            </w:r>
          </w:p>
        </w:tc>
        <w:tc>
          <w:tcPr>
            <w:tcW w:w="2088" w:type="dxa"/>
          </w:tcPr>
          <w:p w14:paraId="511E6D92" w14:textId="69ACB734" w:rsidR="00687522" w:rsidRPr="00E57DA7" w:rsidRDefault="006E2CC7" w:rsidP="00B60C10">
            <w:pPr>
              <w:spacing w:after="0"/>
              <w:contextualSpacing/>
              <w:jc w:val="both"/>
              <w:rPr>
                <w:b/>
                <w:bCs/>
                <w:lang w:val="uk-UA"/>
              </w:rPr>
            </w:pPr>
            <w:r w:rsidRPr="006E2CC7">
              <w:rPr>
                <w:b/>
                <w:bCs/>
                <w:lang w:val="uk-UA"/>
              </w:rPr>
              <w:t>Вимоги до формату</w:t>
            </w:r>
          </w:p>
        </w:tc>
        <w:tc>
          <w:tcPr>
            <w:tcW w:w="2010" w:type="dxa"/>
          </w:tcPr>
          <w:p w14:paraId="175E5262" w14:textId="1CD29903" w:rsidR="00687522" w:rsidRPr="004770E1" w:rsidRDefault="005418B0" w:rsidP="00B60C10">
            <w:pPr>
              <w:spacing w:after="0"/>
              <w:contextualSpacing/>
              <w:jc w:val="both"/>
              <w:rPr>
                <w:b/>
                <w:bCs/>
                <w:lang w:val="en-US"/>
              </w:rPr>
            </w:pPr>
            <w:r>
              <w:rPr>
                <w:rFonts w:cs="Arial"/>
                <w:b/>
                <w:bCs/>
                <w:sz w:val="22"/>
                <w:szCs w:val="22"/>
                <w:lang w:val="uk-UA"/>
              </w:rPr>
              <w:t>Очікуваний</w:t>
            </w:r>
            <w:r w:rsidR="00BD0920" w:rsidRPr="00BD0920">
              <w:rPr>
                <w:rFonts w:cs="Arial"/>
                <w:b/>
                <w:bCs/>
                <w:sz w:val="22"/>
                <w:szCs w:val="22"/>
                <w:lang w:val="uk-UA"/>
              </w:rPr>
              <w:t xml:space="preserve"> період</w:t>
            </w:r>
          </w:p>
        </w:tc>
      </w:tr>
      <w:tr w:rsidR="00687522" w:rsidRPr="00FD08A5" w14:paraId="41399E2D" w14:textId="77777777" w:rsidTr="00070E3C">
        <w:trPr>
          <w:gridAfter w:val="1"/>
          <w:wAfter w:w="25" w:type="dxa"/>
          <w:trHeight w:val="300"/>
          <w:jc w:val="center"/>
        </w:trPr>
        <w:tc>
          <w:tcPr>
            <w:tcW w:w="4962" w:type="dxa"/>
            <w:gridSpan w:val="2"/>
          </w:tcPr>
          <w:p w14:paraId="2F303FB9" w14:textId="55C97229" w:rsidR="00687522" w:rsidRPr="00293347" w:rsidRDefault="00B42A9F" w:rsidP="00B60C10">
            <w:pPr>
              <w:spacing w:after="0"/>
              <w:contextualSpacing/>
              <w:jc w:val="both"/>
              <w:rPr>
                <w:rFonts w:cs="Arial"/>
                <w:lang w:val="ru-RU"/>
              </w:rPr>
            </w:pPr>
            <w:r w:rsidRPr="00293347">
              <w:rPr>
                <w:rFonts w:cs="Arial"/>
                <w:lang w:val="ru-RU"/>
              </w:rPr>
              <w:t xml:space="preserve">Підготовка оригінальних дописів </w:t>
            </w:r>
            <w:r w:rsidR="008332C5">
              <w:rPr>
                <w:rFonts w:cs="Arial"/>
                <w:lang w:val="uk-UA"/>
              </w:rPr>
              <w:t>на</w:t>
            </w:r>
            <w:r w:rsidR="0004216A">
              <w:rPr>
                <w:rFonts w:cs="Arial"/>
                <w:lang w:val="uk-UA"/>
              </w:rPr>
              <w:t xml:space="preserve"> </w:t>
            </w:r>
            <w:r w:rsidR="0004216A" w:rsidRPr="00293347">
              <w:rPr>
                <w:rFonts w:cs="Arial"/>
                <w:lang w:val="ru-RU"/>
              </w:rPr>
              <w:t xml:space="preserve">регіональних сторінках </w:t>
            </w:r>
            <w:r w:rsidR="0004216A" w:rsidRPr="0004216A">
              <w:rPr>
                <w:rFonts w:cs="Arial"/>
              </w:rPr>
              <w:t>Facebook</w:t>
            </w:r>
          </w:p>
        </w:tc>
        <w:tc>
          <w:tcPr>
            <w:tcW w:w="2088" w:type="dxa"/>
          </w:tcPr>
          <w:p w14:paraId="690962F0" w14:textId="0293324C" w:rsidR="00687522" w:rsidRPr="008332C5" w:rsidRDefault="006E2CC7" w:rsidP="00B60C10">
            <w:pPr>
              <w:spacing w:after="0"/>
              <w:contextualSpacing/>
              <w:jc w:val="both"/>
              <w:rPr>
                <w:rFonts w:cs="Arial"/>
                <w:lang w:val="uk-UA"/>
              </w:rPr>
            </w:pPr>
            <w:r>
              <w:rPr>
                <w:rFonts w:cs="Arial"/>
                <w:lang w:val="uk-UA"/>
              </w:rPr>
              <w:t>Дописи, д</w:t>
            </w:r>
            <w:r w:rsidR="00A73272" w:rsidRPr="00293347">
              <w:rPr>
                <w:rFonts w:cs="Arial"/>
                <w:lang w:val="ru-RU"/>
              </w:rPr>
              <w:t xml:space="preserve">о 4 на кожен </w:t>
            </w:r>
            <w:r w:rsidR="004B6096">
              <w:rPr>
                <w:rFonts w:cs="Arial"/>
                <w:lang w:val="uk-UA"/>
              </w:rPr>
              <w:t>із 4</w:t>
            </w:r>
            <w:r w:rsidR="00DB2301">
              <w:rPr>
                <w:rFonts w:cs="Arial"/>
                <w:lang w:val="uk-UA"/>
              </w:rPr>
              <w:t xml:space="preserve"> </w:t>
            </w:r>
            <w:r w:rsidR="008332C5">
              <w:rPr>
                <w:rFonts w:cs="Arial"/>
                <w:lang w:val="uk-UA"/>
              </w:rPr>
              <w:t>РО</w:t>
            </w:r>
          </w:p>
        </w:tc>
        <w:tc>
          <w:tcPr>
            <w:tcW w:w="2010" w:type="dxa"/>
          </w:tcPr>
          <w:p w14:paraId="28257D03" w14:textId="78DD94A5" w:rsidR="00687522" w:rsidRPr="004A38FB" w:rsidRDefault="004A38FB" w:rsidP="00B60C10">
            <w:pPr>
              <w:spacing w:after="0"/>
              <w:contextualSpacing/>
              <w:jc w:val="both"/>
              <w:rPr>
                <w:lang w:val="uk-UA"/>
              </w:rPr>
            </w:pPr>
            <w:r w:rsidRPr="004A38FB">
              <w:rPr>
                <w:rFonts w:cs="Arial"/>
                <w:lang w:val="uk-UA"/>
              </w:rPr>
              <w:t>Щомісяця протягом терміну дії договору</w:t>
            </w:r>
          </w:p>
        </w:tc>
      </w:tr>
      <w:tr w:rsidR="00687522" w:rsidRPr="00FD08A5" w14:paraId="108A30DF" w14:textId="77777777" w:rsidTr="00070E3C">
        <w:trPr>
          <w:gridAfter w:val="1"/>
          <w:wAfter w:w="25" w:type="dxa"/>
          <w:trHeight w:val="870"/>
          <w:jc w:val="center"/>
        </w:trPr>
        <w:tc>
          <w:tcPr>
            <w:tcW w:w="4962" w:type="dxa"/>
            <w:gridSpan w:val="2"/>
          </w:tcPr>
          <w:p w14:paraId="5A760621" w14:textId="3EBBFF26" w:rsidR="00687522" w:rsidRPr="00F5253D" w:rsidRDefault="004A7CE1" w:rsidP="00B60C10">
            <w:pPr>
              <w:jc w:val="both"/>
              <w:rPr>
                <w:rFonts w:cs="Arial"/>
                <w:lang w:val="uk-UA"/>
              </w:rPr>
            </w:pPr>
            <w:r w:rsidRPr="00293347">
              <w:rPr>
                <w:rFonts w:cs="Arial"/>
                <w:lang w:val="ru-RU"/>
              </w:rPr>
              <w:t xml:space="preserve">Розміщення підготовленої інформації на сторінках РО у </w:t>
            </w:r>
            <w:r w:rsidR="00A240B5" w:rsidRPr="0004216A">
              <w:rPr>
                <w:rFonts w:cs="Arial"/>
              </w:rPr>
              <w:t>Facebook</w:t>
            </w:r>
            <w:r w:rsidR="00F5253D">
              <w:rPr>
                <w:rFonts w:cs="Arial"/>
                <w:lang w:val="uk-UA"/>
              </w:rPr>
              <w:t xml:space="preserve"> </w:t>
            </w:r>
          </w:p>
        </w:tc>
        <w:tc>
          <w:tcPr>
            <w:tcW w:w="2088" w:type="dxa"/>
          </w:tcPr>
          <w:p w14:paraId="7CD5FB66" w14:textId="22BB6514" w:rsidR="00687522" w:rsidRPr="006B6EBA" w:rsidRDefault="004770E1" w:rsidP="00B60C10">
            <w:pPr>
              <w:jc w:val="both"/>
              <w:rPr>
                <w:rFonts w:cs="Arial"/>
                <w:lang w:val="uk-UA"/>
              </w:rPr>
            </w:pPr>
            <w:r>
              <w:rPr>
                <w:rFonts w:cs="Arial"/>
                <w:lang w:val="uk-UA"/>
              </w:rPr>
              <w:t xml:space="preserve">Дописи, </w:t>
            </w:r>
            <w:r w:rsidR="00F7409E">
              <w:rPr>
                <w:rFonts w:cs="Arial"/>
                <w:lang w:val="uk-UA"/>
              </w:rPr>
              <w:t>д</w:t>
            </w:r>
            <w:r w:rsidR="0045043C" w:rsidRPr="00F7409E">
              <w:rPr>
                <w:rFonts w:cs="Arial"/>
                <w:lang w:val="uk-UA"/>
              </w:rPr>
              <w:t>о 8 на кож</w:t>
            </w:r>
            <w:r w:rsidR="006B6EBA">
              <w:rPr>
                <w:rFonts w:cs="Arial"/>
                <w:lang w:val="uk-UA"/>
              </w:rPr>
              <w:t xml:space="preserve">ен </w:t>
            </w:r>
            <w:r w:rsidR="00523233">
              <w:rPr>
                <w:rFonts w:cs="Arial"/>
                <w:lang w:val="uk-UA"/>
              </w:rPr>
              <w:t xml:space="preserve">шз 4 </w:t>
            </w:r>
            <w:r w:rsidR="006B6EBA">
              <w:rPr>
                <w:rFonts w:cs="Arial"/>
                <w:lang w:val="uk-UA"/>
              </w:rPr>
              <w:t>РО</w:t>
            </w:r>
          </w:p>
        </w:tc>
        <w:tc>
          <w:tcPr>
            <w:tcW w:w="2010" w:type="dxa"/>
          </w:tcPr>
          <w:p w14:paraId="6839E81B" w14:textId="019E7103" w:rsidR="00687522" w:rsidRPr="00523233" w:rsidRDefault="00523233" w:rsidP="00B60C10">
            <w:pPr>
              <w:jc w:val="both"/>
              <w:rPr>
                <w:rFonts w:cs="Arial"/>
                <w:lang w:val="uk-UA"/>
              </w:rPr>
            </w:pPr>
            <w:r w:rsidRPr="004A38FB">
              <w:rPr>
                <w:rFonts w:cs="Arial"/>
                <w:lang w:val="uk-UA"/>
              </w:rPr>
              <w:t>Щомісяця протягом терміну дії договору</w:t>
            </w:r>
          </w:p>
        </w:tc>
      </w:tr>
      <w:tr w:rsidR="00687522" w:rsidRPr="00FD08A5" w14:paraId="3A22A42C" w14:textId="77777777" w:rsidTr="00070E3C">
        <w:trPr>
          <w:gridAfter w:val="1"/>
          <w:wAfter w:w="25" w:type="dxa"/>
          <w:trHeight w:val="300"/>
          <w:jc w:val="center"/>
        </w:trPr>
        <w:tc>
          <w:tcPr>
            <w:tcW w:w="4962" w:type="dxa"/>
            <w:gridSpan w:val="2"/>
          </w:tcPr>
          <w:p w14:paraId="28B3BB83" w14:textId="05BEC810" w:rsidR="00687522" w:rsidRPr="00070E3C" w:rsidRDefault="00165E9C" w:rsidP="00B60C10">
            <w:pPr>
              <w:spacing w:after="0"/>
              <w:contextualSpacing/>
              <w:jc w:val="both"/>
              <w:rPr>
                <w:lang w:val="ru-RU"/>
              </w:rPr>
            </w:pPr>
            <w:r w:rsidRPr="00070E3C">
              <w:rPr>
                <w:rFonts w:cs="Arial"/>
                <w:lang w:val="ru-RU"/>
              </w:rPr>
              <w:t xml:space="preserve">Репости зі сторінки </w:t>
            </w:r>
            <w:r w:rsidRPr="00165E9C">
              <w:rPr>
                <w:rFonts w:cs="Arial"/>
              </w:rPr>
              <w:t>U</w:t>
            </w:r>
            <w:r w:rsidRPr="00070E3C">
              <w:rPr>
                <w:rFonts w:cs="Arial"/>
                <w:lang w:val="ru-RU"/>
              </w:rPr>
              <w:t>-</w:t>
            </w:r>
            <w:r w:rsidRPr="00165E9C">
              <w:rPr>
                <w:rFonts w:cs="Arial"/>
              </w:rPr>
              <w:t>LEAD</w:t>
            </w:r>
            <w:r w:rsidRPr="00070E3C">
              <w:rPr>
                <w:rFonts w:cs="Arial"/>
                <w:lang w:val="ru-RU"/>
              </w:rPr>
              <w:t xml:space="preserve"> у </w:t>
            </w:r>
            <w:r w:rsidR="00C040D1" w:rsidRPr="0004216A">
              <w:rPr>
                <w:rFonts w:cs="Arial"/>
              </w:rPr>
              <w:t>Facebook</w:t>
            </w:r>
          </w:p>
        </w:tc>
        <w:tc>
          <w:tcPr>
            <w:tcW w:w="2088" w:type="dxa"/>
          </w:tcPr>
          <w:p w14:paraId="122D4890" w14:textId="3CC54374" w:rsidR="00687522" w:rsidRPr="006661AD" w:rsidRDefault="00F7409E" w:rsidP="00B60C10">
            <w:pPr>
              <w:jc w:val="both"/>
              <w:rPr>
                <w:rFonts w:cs="Arial"/>
                <w:lang w:val="uk-UA"/>
              </w:rPr>
            </w:pPr>
            <w:r>
              <w:rPr>
                <w:rFonts w:cs="Arial"/>
                <w:lang w:val="uk-UA"/>
              </w:rPr>
              <w:t>Репости, д</w:t>
            </w:r>
            <w:r w:rsidR="00DE6A73" w:rsidRPr="00293347">
              <w:rPr>
                <w:rFonts w:cs="Arial"/>
                <w:lang w:val="ru-RU"/>
              </w:rPr>
              <w:t xml:space="preserve">о 12 на кожен </w:t>
            </w:r>
            <w:r w:rsidR="00523233">
              <w:rPr>
                <w:rFonts w:cs="Arial"/>
                <w:lang w:val="ru-RU"/>
              </w:rPr>
              <w:t xml:space="preserve">із 4 </w:t>
            </w:r>
            <w:r w:rsidR="006661AD">
              <w:rPr>
                <w:rFonts w:cs="Arial"/>
                <w:lang w:val="uk-UA"/>
              </w:rPr>
              <w:t>РО</w:t>
            </w:r>
          </w:p>
        </w:tc>
        <w:tc>
          <w:tcPr>
            <w:tcW w:w="2010" w:type="dxa"/>
          </w:tcPr>
          <w:p w14:paraId="7CCF5CA8" w14:textId="5264113B" w:rsidR="00687522" w:rsidRPr="00523233" w:rsidRDefault="00523233" w:rsidP="00B60C10">
            <w:pPr>
              <w:jc w:val="both"/>
              <w:rPr>
                <w:rFonts w:cs="Arial"/>
                <w:lang w:val="uk-UA"/>
              </w:rPr>
            </w:pPr>
            <w:r w:rsidRPr="004A38FB">
              <w:rPr>
                <w:rFonts w:cs="Arial"/>
                <w:lang w:val="uk-UA"/>
              </w:rPr>
              <w:t>Щомісяця протягом терміну дії договору</w:t>
            </w:r>
          </w:p>
        </w:tc>
      </w:tr>
      <w:tr w:rsidR="00687522" w:rsidRPr="00FD08A5" w14:paraId="5C22584D" w14:textId="77777777" w:rsidTr="00070E3C">
        <w:trPr>
          <w:gridAfter w:val="1"/>
          <w:wAfter w:w="25" w:type="dxa"/>
          <w:trHeight w:val="300"/>
          <w:jc w:val="center"/>
        </w:trPr>
        <w:tc>
          <w:tcPr>
            <w:tcW w:w="4962" w:type="dxa"/>
            <w:gridSpan w:val="2"/>
          </w:tcPr>
          <w:p w14:paraId="6A0F6CE3" w14:textId="08207BFD" w:rsidR="00687522" w:rsidRPr="00293347" w:rsidRDefault="008660F4" w:rsidP="00B60C10">
            <w:pPr>
              <w:spacing w:after="0"/>
              <w:contextualSpacing/>
              <w:jc w:val="both"/>
              <w:rPr>
                <w:rFonts w:cs="Arial"/>
                <w:lang w:val="ru-RU"/>
              </w:rPr>
            </w:pPr>
            <w:r w:rsidRPr="00293347">
              <w:rPr>
                <w:rFonts w:cs="Arial"/>
                <w:lang w:val="ru-RU"/>
              </w:rPr>
              <w:t xml:space="preserve">Репости зі сторінок </w:t>
            </w:r>
            <w:r w:rsidR="00C040D1">
              <w:rPr>
                <w:rFonts w:cs="Arial"/>
                <w:lang w:val="uk-UA"/>
              </w:rPr>
              <w:t>громад</w:t>
            </w:r>
            <w:r w:rsidRPr="00293347">
              <w:rPr>
                <w:rFonts w:cs="Arial"/>
                <w:lang w:val="ru-RU"/>
              </w:rPr>
              <w:t xml:space="preserve"> у </w:t>
            </w:r>
            <w:r w:rsidR="007D42D3" w:rsidRPr="0004216A">
              <w:rPr>
                <w:rFonts w:cs="Arial"/>
              </w:rPr>
              <w:t>Facebook</w:t>
            </w:r>
          </w:p>
        </w:tc>
        <w:tc>
          <w:tcPr>
            <w:tcW w:w="2088" w:type="dxa"/>
          </w:tcPr>
          <w:p w14:paraId="6CD14144" w14:textId="089EFDC0" w:rsidR="00687522" w:rsidRPr="006661AD" w:rsidRDefault="00F7409E" w:rsidP="00B60C10">
            <w:pPr>
              <w:jc w:val="both"/>
              <w:rPr>
                <w:rFonts w:cs="Arial"/>
                <w:lang w:val="uk-UA"/>
              </w:rPr>
            </w:pPr>
            <w:r>
              <w:rPr>
                <w:rFonts w:cs="Arial"/>
                <w:lang w:val="uk-UA"/>
              </w:rPr>
              <w:t>Репости, д</w:t>
            </w:r>
            <w:r w:rsidR="00993E4E" w:rsidRPr="00293347">
              <w:rPr>
                <w:rFonts w:cs="Arial"/>
                <w:lang w:val="ru-RU"/>
              </w:rPr>
              <w:t xml:space="preserve">о 4 на кожен </w:t>
            </w:r>
            <w:r w:rsidR="003D1457">
              <w:rPr>
                <w:rFonts w:cs="Arial"/>
                <w:lang w:val="ru-RU"/>
              </w:rPr>
              <w:t xml:space="preserve">із 4 </w:t>
            </w:r>
            <w:r w:rsidR="006661AD">
              <w:rPr>
                <w:rFonts w:cs="Arial"/>
                <w:lang w:val="uk-UA"/>
              </w:rPr>
              <w:t>РО</w:t>
            </w:r>
          </w:p>
        </w:tc>
        <w:tc>
          <w:tcPr>
            <w:tcW w:w="2010" w:type="dxa"/>
          </w:tcPr>
          <w:p w14:paraId="4BA6E169" w14:textId="6CE453CA" w:rsidR="00687522" w:rsidRPr="003D1457" w:rsidRDefault="003D1457" w:rsidP="00B60C10">
            <w:pPr>
              <w:jc w:val="both"/>
              <w:rPr>
                <w:rFonts w:cs="Arial"/>
                <w:lang w:val="uk-UA"/>
              </w:rPr>
            </w:pPr>
            <w:r w:rsidRPr="004A38FB">
              <w:rPr>
                <w:rFonts w:cs="Arial"/>
                <w:lang w:val="uk-UA"/>
              </w:rPr>
              <w:t>Щомісяця протягом терміну дії договору</w:t>
            </w:r>
            <w:r w:rsidRPr="003D1457">
              <w:rPr>
                <w:rFonts w:cs="Arial"/>
                <w:lang w:val="uk-UA"/>
              </w:rPr>
              <w:t xml:space="preserve"> </w:t>
            </w:r>
          </w:p>
        </w:tc>
      </w:tr>
      <w:tr w:rsidR="00687522" w:rsidRPr="00FD08A5" w14:paraId="7BD92DB4" w14:textId="77777777" w:rsidTr="00070E3C">
        <w:trPr>
          <w:gridAfter w:val="1"/>
          <w:wAfter w:w="25" w:type="dxa"/>
          <w:trHeight w:val="300"/>
          <w:jc w:val="center"/>
        </w:trPr>
        <w:tc>
          <w:tcPr>
            <w:tcW w:w="4962" w:type="dxa"/>
            <w:gridSpan w:val="2"/>
          </w:tcPr>
          <w:p w14:paraId="2CA2760A" w14:textId="2E899744" w:rsidR="00687522" w:rsidRPr="00293347" w:rsidRDefault="00B314FD" w:rsidP="00B60C10">
            <w:pPr>
              <w:spacing w:after="0"/>
              <w:contextualSpacing/>
              <w:jc w:val="both"/>
              <w:rPr>
                <w:rFonts w:cs="Arial"/>
                <w:lang w:val="ru-RU"/>
              </w:rPr>
            </w:pPr>
            <w:r w:rsidRPr="00293347">
              <w:rPr>
                <w:rFonts w:cs="Arial"/>
                <w:lang w:val="ru-RU"/>
              </w:rPr>
              <w:t xml:space="preserve">Статті для веб-сторінки </w:t>
            </w:r>
            <w:r w:rsidRPr="00B314FD">
              <w:rPr>
                <w:rFonts w:cs="Arial"/>
              </w:rPr>
              <w:t>U</w:t>
            </w:r>
            <w:r w:rsidRPr="00293347">
              <w:rPr>
                <w:rFonts w:cs="Arial"/>
                <w:lang w:val="ru-RU"/>
              </w:rPr>
              <w:t>-</w:t>
            </w:r>
            <w:r w:rsidRPr="00B314FD">
              <w:rPr>
                <w:rFonts w:cs="Arial"/>
              </w:rPr>
              <w:t>LEAD</w:t>
            </w:r>
          </w:p>
        </w:tc>
        <w:tc>
          <w:tcPr>
            <w:tcW w:w="2088" w:type="dxa"/>
          </w:tcPr>
          <w:p w14:paraId="6F971EF8" w14:textId="3F362AA3" w:rsidR="00687522" w:rsidRPr="006661AD" w:rsidRDefault="007A63A4" w:rsidP="00B60C10">
            <w:pPr>
              <w:spacing w:after="0"/>
              <w:contextualSpacing/>
              <w:jc w:val="both"/>
              <w:rPr>
                <w:rFonts w:cs="Arial"/>
                <w:lang w:val="uk-UA"/>
              </w:rPr>
            </w:pPr>
            <w:r>
              <w:rPr>
                <w:rFonts w:cs="Arial"/>
                <w:lang w:val="uk-UA"/>
              </w:rPr>
              <w:t xml:space="preserve">Стаття, </w:t>
            </w:r>
            <w:r w:rsidR="00346AB8" w:rsidRPr="00346AB8">
              <w:rPr>
                <w:rFonts w:cs="Arial"/>
              </w:rPr>
              <w:t xml:space="preserve">1 на кожен </w:t>
            </w:r>
            <w:r w:rsidR="006661AD">
              <w:rPr>
                <w:rFonts w:cs="Arial"/>
                <w:lang w:val="uk-UA"/>
              </w:rPr>
              <w:t>РО</w:t>
            </w:r>
          </w:p>
        </w:tc>
        <w:tc>
          <w:tcPr>
            <w:tcW w:w="2010" w:type="dxa"/>
          </w:tcPr>
          <w:p w14:paraId="138BF8EC" w14:textId="6DEA823D" w:rsidR="00687522" w:rsidRPr="004909A2" w:rsidRDefault="004909A2" w:rsidP="00B60C10">
            <w:pPr>
              <w:spacing w:after="0"/>
              <w:contextualSpacing/>
              <w:jc w:val="both"/>
              <w:rPr>
                <w:lang w:val="uk-UA"/>
              </w:rPr>
            </w:pPr>
            <w:r w:rsidRPr="004A38FB">
              <w:rPr>
                <w:rFonts w:cs="Arial"/>
                <w:lang w:val="uk-UA"/>
              </w:rPr>
              <w:t>Щомісяця протягом терміну дії договору</w:t>
            </w:r>
          </w:p>
        </w:tc>
      </w:tr>
      <w:tr w:rsidR="00346AB8" w:rsidRPr="00FD08A5" w14:paraId="5832FBB4" w14:textId="77777777" w:rsidTr="00070E3C">
        <w:trPr>
          <w:gridAfter w:val="1"/>
          <w:wAfter w:w="25" w:type="dxa"/>
          <w:trHeight w:val="300"/>
          <w:jc w:val="center"/>
        </w:trPr>
        <w:tc>
          <w:tcPr>
            <w:tcW w:w="4962" w:type="dxa"/>
            <w:gridSpan w:val="2"/>
          </w:tcPr>
          <w:p w14:paraId="55BB4687" w14:textId="61415334" w:rsidR="00346AB8" w:rsidRPr="007D42D3" w:rsidRDefault="008E31E3" w:rsidP="00346AB8">
            <w:pPr>
              <w:spacing w:after="0"/>
              <w:contextualSpacing/>
              <w:jc w:val="both"/>
              <w:rPr>
                <w:lang w:val="uk-UA"/>
              </w:rPr>
            </w:pPr>
            <w:r w:rsidRPr="008E31E3">
              <w:rPr>
                <w:rFonts w:cs="Arial"/>
              </w:rPr>
              <w:t>Інтерв'ю РО</w:t>
            </w:r>
            <w:r w:rsidR="007D42D3">
              <w:rPr>
                <w:rFonts w:cs="Arial"/>
                <w:lang w:val="uk-UA"/>
              </w:rPr>
              <w:t xml:space="preserve"> </w:t>
            </w:r>
          </w:p>
        </w:tc>
        <w:tc>
          <w:tcPr>
            <w:tcW w:w="2088" w:type="dxa"/>
          </w:tcPr>
          <w:p w14:paraId="0C8D97DE" w14:textId="503582A7" w:rsidR="00346AB8" w:rsidRPr="006661AD" w:rsidRDefault="007A63A4" w:rsidP="00346AB8">
            <w:pPr>
              <w:spacing w:after="0"/>
              <w:contextualSpacing/>
              <w:jc w:val="both"/>
              <w:rPr>
                <w:rFonts w:cs="Arial"/>
                <w:lang w:val="uk-UA"/>
              </w:rPr>
            </w:pPr>
            <w:r w:rsidRPr="00871A0B">
              <w:rPr>
                <w:rFonts w:cs="Arial"/>
                <w:lang w:val="uk-UA"/>
              </w:rPr>
              <w:t>Інтерв'ю</w:t>
            </w:r>
            <w:r>
              <w:rPr>
                <w:rFonts w:cs="Arial"/>
                <w:lang w:val="uk-UA"/>
              </w:rPr>
              <w:t xml:space="preserve">, 1 </w:t>
            </w:r>
            <w:r w:rsidR="00346AB8" w:rsidRPr="00871A0B">
              <w:rPr>
                <w:rFonts w:cs="Arial"/>
                <w:lang w:val="uk-UA"/>
              </w:rPr>
              <w:t>на кожен</w:t>
            </w:r>
            <w:r w:rsidR="00D67865">
              <w:rPr>
                <w:rFonts w:cs="Arial"/>
                <w:lang w:val="uk-UA"/>
              </w:rPr>
              <w:t xml:space="preserve"> із 4</w:t>
            </w:r>
            <w:r w:rsidR="00346AB8" w:rsidRPr="00871A0B">
              <w:rPr>
                <w:rFonts w:cs="Arial"/>
                <w:lang w:val="uk-UA"/>
              </w:rPr>
              <w:t xml:space="preserve"> </w:t>
            </w:r>
            <w:r w:rsidR="006661AD">
              <w:rPr>
                <w:rFonts w:cs="Arial"/>
                <w:lang w:val="uk-UA"/>
              </w:rPr>
              <w:t>РО</w:t>
            </w:r>
          </w:p>
        </w:tc>
        <w:tc>
          <w:tcPr>
            <w:tcW w:w="2010" w:type="dxa"/>
          </w:tcPr>
          <w:p w14:paraId="2F07C590" w14:textId="21451A6B" w:rsidR="00346AB8" w:rsidRPr="00871A0B" w:rsidRDefault="00776C13" w:rsidP="00346AB8">
            <w:pPr>
              <w:spacing w:after="0"/>
              <w:contextualSpacing/>
              <w:jc w:val="both"/>
              <w:rPr>
                <w:lang w:val="uk-UA"/>
              </w:rPr>
            </w:pPr>
            <w:r w:rsidRPr="00871A0B">
              <w:rPr>
                <w:rFonts w:cs="Arial"/>
                <w:lang w:val="uk-UA"/>
              </w:rPr>
              <w:t>На півроку</w:t>
            </w:r>
            <w:r w:rsidR="00871A0B">
              <w:rPr>
                <w:rFonts w:cs="Arial"/>
                <w:lang w:val="uk-UA"/>
              </w:rPr>
              <w:t xml:space="preserve"> </w:t>
            </w:r>
            <w:r w:rsidR="00871A0B" w:rsidRPr="004A38FB">
              <w:rPr>
                <w:rFonts w:cs="Arial"/>
                <w:lang w:val="uk-UA"/>
              </w:rPr>
              <w:t>протягом терміну дії договору</w:t>
            </w:r>
          </w:p>
        </w:tc>
      </w:tr>
      <w:tr w:rsidR="00346AB8" w:rsidRPr="00FD08A5" w14:paraId="16189B91" w14:textId="77777777" w:rsidTr="00070E3C">
        <w:trPr>
          <w:gridAfter w:val="1"/>
          <w:wAfter w:w="25" w:type="dxa"/>
          <w:trHeight w:val="300"/>
          <w:jc w:val="center"/>
        </w:trPr>
        <w:tc>
          <w:tcPr>
            <w:tcW w:w="4962" w:type="dxa"/>
            <w:gridSpan w:val="2"/>
          </w:tcPr>
          <w:p w14:paraId="36EF12CA" w14:textId="669EB142" w:rsidR="00346AB8" w:rsidRPr="00070E3C" w:rsidRDefault="00086B65" w:rsidP="00346AB8">
            <w:pPr>
              <w:spacing w:after="0"/>
              <w:contextualSpacing/>
              <w:jc w:val="both"/>
              <w:rPr>
                <w:lang w:val="ru-RU"/>
              </w:rPr>
            </w:pPr>
            <w:r w:rsidRPr="00070E3C">
              <w:rPr>
                <w:rFonts w:cs="Arial"/>
                <w:lang w:val="ru-RU"/>
              </w:rPr>
              <w:t>Зустрічі РО з місцевими ЗМІ</w:t>
            </w:r>
          </w:p>
        </w:tc>
        <w:tc>
          <w:tcPr>
            <w:tcW w:w="2088" w:type="dxa"/>
          </w:tcPr>
          <w:p w14:paraId="0CB0A687" w14:textId="0D4C5DC6" w:rsidR="00346AB8" w:rsidRPr="006661AD" w:rsidRDefault="001A6F27" w:rsidP="00346AB8">
            <w:pPr>
              <w:spacing w:after="0"/>
              <w:contextualSpacing/>
              <w:jc w:val="both"/>
              <w:rPr>
                <w:rFonts w:cs="Arial"/>
                <w:lang w:val="uk-UA"/>
              </w:rPr>
            </w:pPr>
            <w:r>
              <w:rPr>
                <w:rFonts w:cs="Arial"/>
                <w:lang w:val="uk-UA"/>
              </w:rPr>
              <w:t xml:space="preserve">Зустріч, </w:t>
            </w:r>
            <w:r w:rsidR="00346AB8" w:rsidRPr="00070E3C">
              <w:rPr>
                <w:rFonts w:cs="Arial"/>
                <w:lang w:val="ru-RU"/>
              </w:rPr>
              <w:t>1 на кожен</w:t>
            </w:r>
            <w:r w:rsidR="00D32D44">
              <w:rPr>
                <w:rFonts w:cs="Arial"/>
                <w:lang w:val="uk-UA"/>
              </w:rPr>
              <w:t xml:space="preserve"> із 4</w:t>
            </w:r>
            <w:r w:rsidR="00346AB8" w:rsidRPr="00070E3C">
              <w:rPr>
                <w:rFonts w:cs="Arial"/>
                <w:lang w:val="ru-RU"/>
              </w:rPr>
              <w:t xml:space="preserve"> </w:t>
            </w:r>
            <w:r w:rsidR="006661AD">
              <w:rPr>
                <w:rFonts w:cs="Arial"/>
                <w:lang w:val="uk-UA"/>
              </w:rPr>
              <w:t>РО</w:t>
            </w:r>
          </w:p>
        </w:tc>
        <w:tc>
          <w:tcPr>
            <w:tcW w:w="2010" w:type="dxa"/>
          </w:tcPr>
          <w:p w14:paraId="6FF14608" w14:textId="7A198F58" w:rsidR="00346AB8" w:rsidRPr="00317CD2" w:rsidRDefault="00C91DEE" w:rsidP="00346AB8">
            <w:pPr>
              <w:spacing w:after="0"/>
              <w:contextualSpacing/>
              <w:jc w:val="both"/>
              <w:rPr>
                <w:lang w:val="uk-UA"/>
              </w:rPr>
            </w:pPr>
            <w:r w:rsidRPr="00317CD2">
              <w:rPr>
                <w:rFonts w:cs="Arial"/>
                <w:lang w:val="uk-UA"/>
              </w:rPr>
              <w:t>На рік</w:t>
            </w:r>
            <w:r w:rsidR="00317CD2">
              <w:rPr>
                <w:rFonts w:cs="Arial"/>
                <w:lang w:val="uk-UA"/>
              </w:rPr>
              <w:t xml:space="preserve"> </w:t>
            </w:r>
            <w:r w:rsidR="00317CD2" w:rsidRPr="004A38FB">
              <w:rPr>
                <w:rFonts w:cs="Arial"/>
                <w:lang w:val="uk-UA"/>
              </w:rPr>
              <w:t>протягом терміну дії договору</w:t>
            </w:r>
            <w:r w:rsidR="00D90ED3">
              <w:rPr>
                <w:rFonts w:cs="Arial"/>
                <w:lang w:val="uk-UA"/>
              </w:rPr>
              <w:t xml:space="preserve"> </w:t>
            </w:r>
          </w:p>
        </w:tc>
      </w:tr>
      <w:tr w:rsidR="00346AB8" w:rsidRPr="00FD08A5" w14:paraId="1E932C39" w14:textId="77777777" w:rsidTr="00070E3C">
        <w:trPr>
          <w:gridAfter w:val="1"/>
          <w:wAfter w:w="25" w:type="dxa"/>
          <w:trHeight w:val="300"/>
          <w:jc w:val="center"/>
        </w:trPr>
        <w:tc>
          <w:tcPr>
            <w:tcW w:w="4962" w:type="dxa"/>
            <w:gridSpan w:val="2"/>
          </w:tcPr>
          <w:p w14:paraId="4914CA7D" w14:textId="5418141A" w:rsidR="00346AB8" w:rsidRPr="00293347" w:rsidRDefault="0010428B" w:rsidP="00346AB8">
            <w:pPr>
              <w:spacing w:after="0"/>
              <w:contextualSpacing/>
              <w:jc w:val="both"/>
              <w:rPr>
                <w:rFonts w:cs="Arial"/>
                <w:lang w:val="ru-RU"/>
              </w:rPr>
            </w:pPr>
            <w:r w:rsidRPr="00293347">
              <w:rPr>
                <w:rFonts w:cs="Arial"/>
                <w:lang w:val="ru-RU"/>
              </w:rPr>
              <w:t xml:space="preserve">Підтримка </w:t>
            </w:r>
            <w:r w:rsidR="00B62A91">
              <w:rPr>
                <w:rFonts w:cs="Arial"/>
                <w:lang w:val="uk-UA"/>
              </w:rPr>
              <w:t>висвітлення</w:t>
            </w:r>
            <w:r w:rsidRPr="00293347">
              <w:rPr>
                <w:rFonts w:cs="Arial"/>
                <w:lang w:val="ru-RU"/>
              </w:rPr>
              <w:t xml:space="preserve"> подій в РО</w:t>
            </w:r>
          </w:p>
        </w:tc>
        <w:tc>
          <w:tcPr>
            <w:tcW w:w="2088" w:type="dxa"/>
          </w:tcPr>
          <w:p w14:paraId="16D17C09" w14:textId="35F75BDB" w:rsidR="00346AB8" w:rsidRPr="006661AD" w:rsidRDefault="00DE7283" w:rsidP="00346AB8">
            <w:pPr>
              <w:spacing w:after="0"/>
              <w:contextualSpacing/>
              <w:jc w:val="both"/>
              <w:rPr>
                <w:rFonts w:cs="Arial"/>
                <w:color w:val="FF0000"/>
                <w:lang w:val="uk-UA"/>
              </w:rPr>
            </w:pPr>
            <w:r w:rsidRPr="00293347">
              <w:rPr>
                <w:rFonts w:cs="Arial"/>
                <w:lang w:val="ru-RU"/>
              </w:rPr>
              <w:t>Висвітлення в соціальних мережах</w:t>
            </w:r>
            <w:r>
              <w:rPr>
                <w:rFonts w:cs="Arial"/>
                <w:lang w:val="uk-UA"/>
              </w:rPr>
              <w:t xml:space="preserve">, </w:t>
            </w:r>
            <w:r w:rsidR="00346AB8" w:rsidRPr="00293347">
              <w:rPr>
                <w:rFonts w:cs="Arial"/>
                <w:lang w:val="ru-RU"/>
              </w:rPr>
              <w:t xml:space="preserve">1 на кожен </w:t>
            </w:r>
            <w:r w:rsidR="005D0986">
              <w:rPr>
                <w:rFonts w:cs="Arial"/>
                <w:lang w:val="ru-RU"/>
              </w:rPr>
              <w:t xml:space="preserve">із 4 </w:t>
            </w:r>
            <w:r w:rsidR="006661AD">
              <w:rPr>
                <w:rFonts w:cs="Arial"/>
                <w:lang w:val="uk-UA"/>
              </w:rPr>
              <w:t>РО</w:t>
            </w:r>
          </w:p>
        </w:tc>
        <w:tc>
          <w:tcPr>
            <w:tcW w:w="2010" w:type="dxa"/>
          </w:tcPr>
          <w:p w14:paraId="7D902973" w14:textId="370307B8" w:rsidR="00346AB8" w:rsidRPr="000A3D0C" w:rsidRDefault="00C91DEE" w:rsidP="00346AB8">
            <w:pPr>
              <w:spacing w:after="0"/>
              <w:contextualSpacing/>
              <w:jc w:val="both"/>
              <w:rPr>
                <w:lang w:val="uk-UA"/>
              </w:rPr>
            </w:pPr>
            <w:r w:rsidRPr="000A3D0C">
              <w:rPr>
                <w:rFonts w:cs="Arial"/>
                <w:lang w:val="uk-UA"/>
              </w:rPr>
              <w:t>На квартал</w:t>
            </w:r>
            <w:r w:rsidR="000A3D0C">
              <w:rPr>
                <w:rFonts w:cs="Arial"/>
                <w:lang w:val="uk-UA"/>
              </w:rPr>
              <w:t xml:space="preserve"> </w:t>
            </w:r>
            <w:r w:rsidR="000A3D0C" w:rsidRPr="004A38FB">
              <w:rPr>
                <w:rFonts w:cs="Arial"/>
                <w:lang w:val="uk-UA"/>
              </w:rPr>
              <w:t>протягом терміну дії договору</w:t>
            </w:r>
          </w:p>
        </w:tc>
      </w:tr>
      <w:tr w:rsidR="00346AB8" w:rsidRPr="00FD08A5" w14:paraId="4FEFDCB6" w14:textId="77777777" w:rsidTr="00070E3C">
        <w:trPr>
          <w:gridAfter w:val="1"/>
          <w:wAfter w:w="25" w:type="dxa"/>
          <w:trHeight w:val="300"/>
          <w:jc w:val="center"/>
        </w:trPr>
        <w:tc>
          <w:tcPr>
            <w:tcW w:w="4962" w:type="dxa"/>
            <w:gridSpan w:val="2"/>
          </w:tcPr>
          <w:p w14:paraId="0F143B89" w14:textId="29A78817" w:rsidR="00346AB8" w:rsidRPr="00070E3C" w:rsidRDefault="0028096B" w:rsidP="00346AB8">
            <w:pPr>
              <w:jc w:val="both"/>
              <w:rPr>
                <w:rFonts w:cs="Arial"/>
                <w:lang w:val="ru-RU"/>
              </w:rPr>
            </w:pPr>
            <w:r w:rsidRPr="00070E3C">
              <w:rPr>
                <w:rFonts w:eastAsia="Arial" w:cs="Arial"/>
                <w:lang w:val="ru-RU"/>
              </w:rPr>
              <w:lastRenderedPageBreak/>
              <w:t>Прес-релізи для місцевих та регіональних ЗМІ, що висвітлюють ініціативи, кращі практики та історії успіху Програми «</w:t>
            </w:r>
            <w:r w:rsidRPr="0028096B">
              <w:rPr>
                <w:rFonts w:eastAsia="Arial" w:cs="Arial"/>
              </w:rPr>
              <w:t>U</w:t>
            </w:r>
            <w:r w:rsidRPr="00070E3C">
              <w:rPr>
                <w:rFonts w:eastAsia="Arial" w:cs="Arial"/>
                <w:lang w:val="ru-RU"/>
              </w:rPr>
              <w:t>-</w:t>
            </w:r>
            <w:r w:rsidRPr="0028096B">
              <w:rPr>
                <w:rFonts w:eastAsia="Arial" w:cs="Arial"/>
              </w:rPr>
              <w:t>LEAD</w:t>
            </w:r>
            <w:r w:rsidRPr="00070E3C">
              <w:rPr>
                <w:rFonts w:eastAsia="Arial" w:cs="Arial"/>
                <w:lang w:val="ru-RU"/>
              </w:rPr>
              <w:t xml:space="preserve"> з Європою</w:t>
            </w:r>
          </w:p>
        </w:tc>
        <w:tc>
          <w:tcPr>
            <w:tcW w:w="2088" w:type="dxa"/>
          </w:tcPr>
          <w:p w14:paraId="163CAC6C" w14:textId="67807856" w:rsidR="00346AB8" w:rsidRPr="006661AD" w:rsidRDefault="00960C56" w:rsidP="00346AB8">
            <w:pPr>
              <w:jc w:val="both"/>
              <w:rPr>
                <w:rFonts w:cs="Arial"/>
                <w:lang w:val="uk-UA"/>
              </w:rPr>
            </w:pPr>
            <w:r>
              <w:rPr>
                <w:rFonts w:cs="Arial"/>
                <w:lang w:val="uk-UA"/>
              </w:rPr>
              <w:t xml:space="preserve">Прес-реліз, </w:t>
            </w:r>
            <w:r w:rsidR="00346AB8" w:rsidRPr="00293347">
              <w:rPr>
                <w:rFonts w:cs="Arial"/>
                <w:lang w:val="ru-RU"/>
              </w:rPr>
              <w:t xml:space="preserve">1 на кожен </w:t>
            </w:r>
            <w:r w:rsidR="008669E7">
              <w:rPr>
                <w:rFonts w:cs="Arial"/>
                <w:lang w:val="ru-RU"/>
              </w:rPr>
              <w:t xml:space="preserve">із 4 </w:t>
            </w:r>
            <w:r w:rsidR="006661AD">
              <w:rPr>
                <w:rFonts w:cs="Arial"/>
                <w:lang w:val="uk-UA"/>
              </w:rPr>
              <w:t>РО</w:t>
            </w:r>
          </w:p>
        </w:tc>
        <w:tc>
          <w:tcPr>
            <w:tcW w:w="2010" w:type="dxa"/>
          </w:tcPr>
          <w:p w14:paraId="5321BA2B" w14:textId="2ADB97FA" w:rsidR="00346AB8" w:rsidRPr="008669E7" w:rsidRDefault="008669E7" w:rsidP="00346AB8">
            <w:pPr>
              <w:jc w:val="both"/>
              <w:rPr>
                <w:rFonts w:cs="Arial"/>
                <w:lang w:val="uk-UA"/>
              </w:rPr>
            </w:pPr>
            <w:r w:rsidRPr="004A38FB">
              <w:rPr>
                <w:rFonts w:cs="Arial"/>
                <w:lang w:val="uk-UA"/>
              </w:rPr>
              <w:t>Щомісяця протягом терміну дії договору</w:t>
            </w:r>
            <w:r w:rsidRPr="008669E7">
              <w:rPr>
                <w:rFonts w:cs="Arial"/>
                <w:lang w:val="uk-UA"/>
              </w:rPr>
              <w:t xml:space="preserve"> </w:t>
            </w:r>
          </w:p>
        </w:tc>
      </w:tr>
      <w:tr w:rsidR="00346AB8" w:rsidRPr="00FD08A5" w14:paraId="25AE073A" w14:textId="77777777" w:rsidTr="00070E3C">
        <w:trPr>
          <w:gridAfter w:val="1"/>
          <w:wAfter w:w="25" w:type="dxa"/>
          <w:trHeight w:val="300"/>
          <w:jc w:val="center"/>
        </w:trPr>
        <w:tc>
          <w:tcPr>
            <w:tcW w:w="4962" w:type="dxa"/>
            <w:gridSpan w:val="2"/>
          </w:tcPr>
          <w:p w14:paraId="3FF30AD5" w14:textId="3CC7586A" w:rsidR="00346AB8" w:rsidRPr="00293347" w:rsidRDefault="0028096B" w:rsidP="00346AB8">
            <w:pPr>
              <w:jc w:val="both"/>
              <w:rPr>
                <w:rFonts w:eastAsia="Arial" w:cs="Arial"/>
                <w:lang w:val="ru-RU"/>
              </w:rPr>
            </w:pPr>
            <w:r w:rsidRPr="00293347">
              <w:rPr>
                <w:rFonts w:eastAsia="Arial" w:cs="Arial"/>
                <w:lang w:val="ru-RU"/>
              </w:rPr>
              <w:t>Підготовка публікацій щодо секторального виміру реформи місцевого самоврядування</w:t>
            </w:r>
          </w:p>
        </w:tc>
        <w:tc>
          <w:tcPr>
            <w:tcW w:w="2088" w:type="dxa"/>
          </w:tcPr>
          <w:p w14:paraId="3A279CE1" w14:textId="6A0AD762" w:rsidR="00346AB8" w:rsidRPr="001C3FC4" w:rsidRDefault="00960C56" w:rsidP="00346AB8">
            <w:pPr>
              <w:jc w:val="both"/>
              <w:rPr>
                <w:rFonts w:cs="Arial"/>
                <w:lang w:val="uk-UA"/>
              </w:rPr>
            </w:pPr>
            <w:r>
              <w:rPr>
                <w:rFonts w:cs="Arial"/>
                <w:lang w:val="uk-UA"/>
              </w:rPr>
              <w:t xml:space="preserve">Публікація у </w:t>
            </w:r>
            <w:r>
              <w:rPr>
                <w:rFonts w:cs="Arial"/>
                <w:lang w:val="en-US"/>
              </w:rPr>
              <w:t>Facebook</w:t>
            </w:r>
            <w:r>
              <w:rPr>
                <w:rFonts w:cs="Arial"/>
                <w:lang w:val="uk-UA"/>
              </w:rPr>
              <w:t xml:space="preserve">, </w:t>
            </w:r>
            <w:r w:rsidR="002E1AB9" w:rsidRPr="00293347">
              <w:rPr>
                <w:rFonts w:cs="Arial"/>
                <w:lang w:val="ru-RU"/>
              </w:rPr>
              <w:t xml:space="preserve">1 на </w:t>
            </w:r>
            <w:r w:rsidR="001C3FC4">
              <w:rPr>
                <w:rFonts w:cs="Arial"/>
                <w:lang w:val="uk-UA"/>
              </w:rPr>
              <w:t>Операційну команду</w:t>
            </w:r>
          </w:p>
        </w:tc>
        <w:tc>
          <w:tcPr>
            <w:tcW w:w="2010" w:type="dxa"/>
          </w:tcPr>
          <w:p w14:paraId="2D44062F" w14:textId="3281B08B" w:rsidR="00346AB8" w:rsidRPr="00043E5A" w:rsidRDefault="00043E5A" w:rsidP="00346AB8">
            <w:pPr>
              <w:jc w:val="both"/>
              <w:rPr>
                <w:rFonts w:cs="Arial"/>
                <w:lang w:val="uk-UA"/>
              </w:rPr>
            </w:pPr>
            <w:r w:rsidRPr="004A38FB">
              <w:rPr>
                <w:rFonts w:cs="Arial"/>
                <w:lang w:val="uk-UA"/>
              </w:rPr>
              <w:t>Щомісяця протягом терміну дії договору</w:t>
            </w:r>
          </w:p>
        </w:tc>
      </w:tr>
      <w:tr w:rsidR="00C43D79" w:rsidRPr="00877A22" w14:paraId="3F37548E" w14:textId="77777777" w:rsidTr="00070E3C">
        <w:trPr>
          <w:trHeight w:val="330"/>
          <w:jc w:val="center"/>
        </w:trPr>
        <w:tc>
          <w:tcPr>
            <w:tcW w:w="4945" w:type="dxa"/>
          </w:tcPr>
          <w:p w14:paraId="0C6FB261" w14:textId="13445C9F" w:rsidR="00C43D79" w:rsidRPr="00293347" w:rsidRDefault="00042782" w:rsidP="00B60C10">
            <w:pPr>
              <w:spacing w:after="0"/>
              <w:contextualSpacing/>
              <w:jc w:val="both"/>
              <w:rPr>
                <w:rFonts w:cs="Arial"/>
                <w:b/>
                <w:bCs/>
                <w:sz w:val="22"/>
                <w:szCs w:val="22"/>
                <w:lang w:val="ru-RU"/>
              </w:rPr>
            </w:pPr>
            <w:r w:rsidRPr="00293347">
              <w:rPr>
                <w:rFonts w:cs="Arial"/>
                <w:lang w:val="ru-RU"/>
              </w:rPr>
              <w:t>1-й</w:t>
            </w:r>
            <w:r w:rsidR="009803EC">
              <w:rPr>
                <w:rFonts w:cs="Arial"/>
                <w:lang w:val="ru-RU"/>
              </w:rPr>
              <w:t xml:space="preserve"> проміжний</w:t>
            </w:r>
            <w:r w:rsidRPr="00293347">
              <w:rPr>
                <w:rFonts w:cs="Arial"/>
                <w:lang w:val="ru-RU"/>
              </w:rPr>
              <w:t xml:space="preserve"> звіт</w:t>
            </w:r>
          </w:p>
        </w:tc>
        <w:tc>
          <w:tcPr>
            <w:tcW w:w="2105" w:type="dxa"/>
            <w:gridSpan w:val="2"/>
          </w:tcPr>
          <w:p w14:paraId="341AE1EB" w14:textId="3DAB7962" w:rsidR="00C43D79" w:rsidRPr="00293347" w:rsidRDefault="00611B33" w:rsidP="00B60C10">
            <w:pPr>
              <w:spacing w:after="0"/>
              <w:contextualSpacing/>
              <w:jc w:val="both"/>
              <w:rPr>
                <w:rFonts w:cs="Arial"/>
                <w:b/>
                <w:bCs/>
                <w:sz w:val="22"/>
                <w:szCs w:val="22"/>
                <w:lang w:val="ru-RU"/>
              </w:rPr>
            </w:pPr>
            <w:r w:rsidRPr="00293347">
              <w:rPr>
                <w:rFonts w:cs="Arial"/>
                <w:lang w:val="ru-RU"/>
              </w:rPr>
              <w:t>табелі обліку робочого часу, звіти про виконання робіт українською та англійською мовами з додатками</w:t>
            </w:r>
          </w:p>
        </w:tc>
        <w:tc>
          <w:tcPr>
            <w:tcW w:w="2035" w:type="dxa"/>
            <w:gridSpan w:val="2"/>
          </w:tcPr>
          <w:p w14:paraId="0659D46F" w14:textId="42A17067" w:rsidR="00C43D79" w:rsidRDefault="007C521A" w:rsidP="00B60C10">
            <w:pPr>
              <w:spacing w:after="0"/>
              <w:contextualSpacing/>
              <w:jc w:val="both"/>
            </w:pPr>
            <w:r>
              <w:rPr>
                <w:rFonts w:cs="Arial"/>
                <w:lang w:val="uk-UA"/>
              </w:rPr>
              <w:t>20</w:t>
            </w:r>
            <w:r w:rsidR="000972D6" w:rsidRPr="000972D6">
              <w:rPr>
                <w:rFonts w:cs="Arial"/>
              </w:rPr>
              <w:t xml:space="preserve"> липня 2025 р</w:t>
            </w:r>
          </w:p>
        </w:tc>
      </w:tr>
      <w:tr w:rsidR="00C43D79" w:rsidRPr="00877A22" w14:paraId="09CB363C" w14:textId="77777777" w:rsidTr="00070E3C">
        <w:trPr>
          <w:trHeight w:val="315"/>
          <w:jc w:val="center"/>
        </w:trPr>
        <w:tc>
          <w:tcPr>
            <w:tcW w:w="4945" w:type="dxa"/>
          </w:tcPr>
          <w:p w14:paraId="48B3A832" w14:textId="6C4DAC47" w:rsidR="00C43D79" w:rsidRPr="00293347" w:rsidRDefault="00E94A81" w:rsidP="00B60C10">
            <w:pPr>
              <w:spacing w:after="0"/>
              <w:contextualSpacing/>
              <w:jc w:val="both"/>
              <w:rPr>
                <w:rFonts w:cs="Arial"/>
                <w:b/>
                <w:bCs/>
                <w:sz w:val="22"/>
                <w:szCs w:val="22"/>
                <w:lang w:val="ru-RU"/>
              </w:rPr>
            </w:pPr>
            <w:r w:rsidRPr="00293347">
              <w:rPr>
                <w:rFonts w:cs="Arial"/>
                <w:lang w:val="ru-RU"/>
              </w:rPr>
              <w:t xml:space="preserve">2-й </w:t>
            </w:r>
            <w:r w:rsidR="009803EC">
              <w:rPr>
                <w:rFonts w:cs="Arial"/>
                <w:lang w:val="ru-RU"/>
              </w:rPr>
              <w:t xml:space="preserve">проміжний </w:t>
            </w:r>
            <w:r w:rsidRPr="00293347">
              <w:rPr>
                <w:rFonts w:cs="Arial"/>
                <w:lang w:val="ru-RU"/>
              </w:rPr>
              <w:t>звіт</w:t>
            </w:r>
          </w:p>
        </w:tc>
        <w:tc>
          <w:tcPr>
            <w:tcW w:w="2105" w:type="dxa"/>
            <w:gridSpan w:val="2"/>
          </w:tcPr>
          <w:p w14:paraId="2F48737C" w14:textId="5AB63AE7" w:rsidR="00C43D79" w:rsidRPr="00293347" w:rsidRDefault="00E94A81" w:rsidP="00B60C10">
            <w:pPr>
              <w:spacing w:after="0"/>
              <w:contextualSpacing/>
              <w:jc w:val="both"/>
              <w:rPr>
                <w:rFonts w:cs="Arial"/>
                <w:b/>
                <w:bCs/>
                <w:sz w:val="22"/>
                <w:szCs w:val="22"/>
                <w:lang w:val="ru-RU"/>
              </w:rPr>
            </w:pPr>
            <w:r w:rsidRPr="00293347">
              <w:rPr>
                <w:rFonts w:cs="Arial"/>
                <w:lang w:val="ru-RU"/>
              </w:rPr>
              <w:t>табелі обліку робочого часу, звіти про виконання робіт українською та англійською мовами з додатками</w:t>
            </w:r>
          </w:p>
        </w:tc>
        <w:tc>
          <w:tcPr>
            <w:tcW w:w="2035" w:type="dxa"/>
            <w:gridSpan w:val="2"/>
          </w:tcPr>
          <w:p w14:paraId="0983366A" w14:textId="57650D25" w:rsidR="00C43D79" w:rsidRDefault="007C521A" w:rsidP="00B60C10">
            <w:pPr>
              <w:spacing w:after="0"/>
              <w:contextualSpacing/>
              <w:jc w:val="both"/>
              <w:rPr>
                <w:rFonts w:cs="Arial"/>
              </w:rPr>
            </w:pPr>
            <w:r>
              <w:rPr>
                <w:rFonts w:cs="Arial"/>
                <w:lang w:val="uk-UA"/>
              </w:rPr>
              <w:t>20</w:t>
            </w:r>
            <w:r w:rsidR="0035716A" w:rsidRPr="0035716A">
              <w:rPr>
                <w:rFonts w:cs="Arial"/>
              </w:rPr>
              <w:t xml:space="preserve"> жовтня 2025 р</w:t>
            </w:r>
          </w:p>
        </w:tc>
      </w:tr>
      <w:tr w:rsidR="00C43D79" w:rsidRPr="00877A22" w14:paraId="457D6081" w14:textId="77777777" w:rsidTr="00070E3C">
        <w:trPr>
          <w:trHeight w:val="225"/>
          <w:jc w:val="center"/>
        </w:trPr>
        <w:tc>
          <w:tcPr>
            <w:tcW w:w="4945" w:type="dxa"/>
          </w:tcPr>
          <w:p w14:paraId="53EC5857" w14:textId="128B52CC" w:rsidR="00C43D79" w:rsidRPr="00293347" w:rsidRDefault="006747D6" w:rsidP="00B60C10">
            <w:pPr>
              <w:spacing w:after="0"/>
              <w:contextualSpacing/>
              <w:jc w:val="both"/>
              <w:rPr>
                <w:rFonts w:cs="Arial"/>
                <w:b/>
                <w:bCs/>
                <w:sz w:val="22"/>
                <w:szCs w:val="22"/>
                <w:lang w:val="ru-RU"/>
              </w:rPr>
            </w:pPr>
            <w:r w:rsidRPr="00293347">
              <w:rPr>
                <w:rFonts w:cs="Arial"/>
                <w:lang w:val="ru-RU"/>
              </w:rPr>
              <w:t>3-й</w:t>
            </w:r>
            <w:r w:rsidR="009803EC">
              <w:rPr>
                <w:rFonts w:cs="Arial"/>
                <w:lang w:val="ru-RU"/>
              </w:rPr>
              <w:t xml:space="preserve"> проміжний</w:t>
            </w:r>
            <w:r w:rsidRPr="00293347">
              <w:rPr>
                <w:rFonts w:cs="Arial"/>
                <w:lang w:val="ru-RU"/>
              </w:rPr>
              <w:t xml:space="preserve"> звіт </w:t>
            </w:r>
          </w:p>
        </w:tc>
        <w:tc>
          <w:tcPr>
            <w:tcW w:w="2105" w:type="dxa"/>
            <w:gridSpan w:val="2"/>
          </w:tcPr>
          <w:p w14:paraId="2D05D274" w14:textId="60448EFF" w:rsidR="00C43D79" w:rsidRPr="00293347" w:rsidRDefault="00E94A81" w:rsidP="00B60C10">
            <w:pPr>
              <w:spacing w:after="0"/>
              <w:contextualSpacing/>
              <w:jc w:val="both"/>
              <w:rPr>
                <w:rFonts w:cs="Arial"/>
                <w:b/>
                <w:bCs/>
                <w:sz w:val="22"/>
                <w:szCs w:val="22"/>
                <w:lang w:val="ru-RU"/>
              </w:rPr>
            </w:pPr>
            <w:r w:rsidRPr="00293347">
              <w:rPr>
                <w:rFonts w:cs="Arial"/>
                <w:lang w:val="ru-RU"/>
              </w:rPr>
              <w:t>табелі обліку робочого часу, звіти про виконання робіт українською та англійською мовами з додатками</w:t>
            </w:r>
          </w:p>
        </w:tc>
        <w:tc>
          <w:tcPr>
            <w:tcW w:w="2035" w:type="dxa"/>
            <w:gridSpan w:val="2"/>
          </w:tcPr>
          <w:p w14:paraId="5367859B" w14:textId="06BAD3A9" w:rsidR="00C43D79" w:rsidRDefault="0035716A" w:rsidP="00B60C10">
            <w:pPr>
              <w:spacing w:after="0"/>
              <w:contextualSpacing/>
              <w:jc w:val="both"/>
              <w:rPr>
                <w:rFonts w:cs="Arial"/>
              </w:rPr>
            </w:pPr>
            <w:r w:rsidRPr="0035716A">
              <w:rPr>
                <w:rFonts w:cs="Arial"/>
              </w:rPr>
              <w:t>10 грудня 2025 р</w:t>
            </w:r>
          </w:p>
        </w:tc>
      </w:tr>
      <w:tr w:rsidR="00C43D79" w:rsidRPr="00877A22" w14:paraId="47994445" w14:textId="77777777" w:rsidTr="00070E3C">
        <w:trPr>
          <w:trHeight w:val="264"/>
          <w:jc w:val="center"/>
        </w:trPr>
        <w:tc>
          <w:tcPr>
            <w:tcW w:w="4945" w:type="dxa"/>
          </w:tcPr>
          <w:p w14:paraId="75EBFC7E" w14:textId="56618D57" w:rsidR="00C43D79" w:rsidRPr="00831539" w:rsidRDefault="006747D6" w:rsidP="00B60C10">
            <w:pPr>
              <w:spacing w:after="0"/>
              <w:contextualSpacing/>
              <w:jc w:val="both"/>
              <w:rPr>
                <w:rFonts w:cs="Arial"/>
                <w:lang w:val="uk-UA"/>
              </w:rPr>
            </w:pPr>
            <w:r w:rsidRPr="006747D6">
              <w:rPr>
                <w:rFonts w:cs="Arial"/>
              </w:rPr>
              <w:t>Підсумковий звіт</w:t>
            </w:r>
            <w:r w:rsidRPr="006747D6">
              <w:rPr>
                <w:rStyle w:val="FootnoteReference"/>
                <w:rFonts w:cs="Arial"/>
                <w:vertAlign w:val="baseline"/>
              </w:rPr>
              <w:t xml:space="preserve"> </w:t>
            </w:r>
          </w:p>
        </w:tc>
        <w:tc>
          <w:tcPr>
            <w:tcW w:w="2105" w:type="dxa"/>
            <w:gridSpan w:val="2"/>
          </w:tcPr>
          <w:p w14:paraId="6DB1B696" w14:textId="77777777" w:rsidR="0027487A" w:rsidRPr="00293347" w:rsidRDefault="0027487A" w:rsidP="0027487A">
            <w:pPr>
              <w:spacing w:after="0"/>
              <w:contextualSpacing/>
              <w:jc w:val="both"/>
              <w:rPr>
                <w:rFonts w:cs="Arial"/>
                <w:lang w:val="ru-RU"/>
              </w:rPr>
            </w:pPr>
            <w:r w:rsidRPr="00293347">
              <w:rPr>
                <w:rFonts w:cs="Arial"/>
                <w:lang w:val="ru-RU"/>
              </w:rPr>
              <w:t>Підсумковий звіт повинен окреслити:</w:t>
            </w:r>
          </w:p>
          <w:p w14:paraId="55B678ED" w14:textId="7112037D" w:rsidR="0027487A" w:rsidRPr="00293347" w:rsidRDefault="0027487A" w:rsidP="0027487A">
            <w:pPr>
              <w:spacing w:after="0"/>
              <w:contextualSpacing/>
              <w:jc w:val="both"/>
              <w:rPr>
                <w:rFonts w:cs="Arial"/>
                <w:lang w:val="ru-RU"/>
              </w:rPr>
            </w:pPr>
            <w:r w:rsidRPr="00293347">
              <w:rPr>
                <w:rFonts w:cs="Arial"/>
                <w:lang w:val="ru-RU"/>
              </w:rPr>
              <w:t>1.дії, які виконуються під час виконання завдання</w:t>
            </w:r>
          </w:p>
          <w:p w14:paraId="5449ED3E" w14:textId="77777777" w:rsidR="0027487A" w:rsidRPr="00293347" w:rsidRDefault="0027487A" w:rsidP="0027487A">
            <w:pPr>
              <w:spacing w:after="0"/>
              <w:contextualSpacing/>
              <w:jc w:val="both"/>
              <w:rPr>
                <w:rFonts w:cs="Arial"/>
                <w:lang w:val="ru-RU"/>
              </w:rPr>
            </w:pPr>
            <w:r w:rsidRPr="00293347">
              <w:rPr>
                <w:rFonts w:cs="Arial"/>
                <w:lang w:val="ru-RU"/>
              </w:rPr>
              <w:t>2. вхідні дані та основні результати завдання</w:t>
            </w:r>
          </w:p>
          <w:p w14:paraId="331F58DD" w14:textId="56319A99" w:rsidR="0027487A" w:rsidRPr="00293347" w:rsidRDefault="0027487A" w:rsidP="0027487A">
            <w:pPr>
              <w:spacing w:after="0"/>
              <w:contextualSpacing/>
              <w:jc w:val="both"/>
              <w:rPr>
                <w:rFonts w:cs="Arial"/>
                <w:lang w:val="ru-RU"/>
              </w:rPr>
            </w:pPr>
            <w:r w:rsidRPr="00293347">
              <w:rPr>
                <w:rFonts w:cs="Arial"/>
                <w:lang w:val="ru-RU"/>
              </w:rPr>
              <w:t xml:space="preserve">3. </w:t>
            </w:r>
            <w:r w:rsidR="00E71A15">
              <w:rPr>
                <w:rFonts w:cs="Arial"/>
                <w:lang w:val="uk-UA"/>
              </w:rPr>
              <w:t>о</w:t>
            </w:r>
            <w:r w:rsidRPr="00293347">
              <w:rPr>
                <w:rFonts w:cs="Arial"/>
                <w:lang w:val="ru-RU"/>
              </w:rPr>
              <w:t>сновні висновки та уроки, отримані під час виконання завдання</w:t>
            </w:r>
          </w:p>
          <w:p w14:paraId="54A0DAFE" w14:textId="77777777" w:rsidR="0027487A" w:rsidRPr="00293347" w:rsidRDefault="0027487A" w:rsidP="0027487A">
            <w:pPr>
              <w:spacing w:after="0"/>
              <w:contextualSpacing/>
              <w:jc w:val="both"/>
              <w:rPr>
                <w:rFonts w:cs="Arial"/>
                <w:lang w:val="ru-RU"/>
              </w:rPr>
            </w:pPr>
            <w:r w:rsidRPr="00293347">
              <w:rPr>
                <w:rFonts w:cs="Arial"/>
                <w:lang w:val="ru-RU"/>
              </w:rPr>
              <w:t xml:space="preserve">4. рекомендації щодо подальших заходів, які може здійснити </w:t>
            </w:r>
            <w:r w:rsidRPr="0027487A">
              <w:rPr>
                <w:rFonts w:cs="Arial"/>
              </w:rPr>
              <w:t>U</w:t>
            </w:r>
            <w:r w:rsidRPr="00293347">
              <w:rPr>
                <w:rFonts w:cs="Arial"/>
                <w:lang w:val="ru-RU"/>
              </w:rPr>
              <w:t>-</w:t>
            </w:r>
            <w:r w:rsidRPr="0027487A">
              <w:rPr>
                <w:rFonts w:cs="Arial"/>
              </w:rPr>
              <w:t>LEAD</w:t>
            </w:r>
          </w:p>
          <w:p w14:paraId="4806D208" w14:textId="39FE31C4" w:rsidR="00C43D79" w:rsidRPr="00293347" w:rsidRDefault="0027487A" w:rsidP="0027487A">
            <w:pPr>
              <w:spacing w:after="0"/>
              <w:jc w:val="both"/>
              <w:rPr>
                <w:rFonts w:cs="Arial"/>
                <w:lang w:val="ru-RU"/>
              </w:rPr>
            </w:pPr>
            <w:r w:rsidRPr="00293347">
              <w:rPr>
                <w:rFonts w:cs="Arial"/>
                <w:lang w:val="ru-RU"/>
              </w:rPr>
              <w:t>Додатки повинні містити всі документальні результати.</w:t>
            </w:r>
          </w:p>
        </w:tc>
        <w:tc>
          <w:tcPr>
            <w:tcW w:w="2035" w:type="dxa"/>
            <w:gridSpan w:val="2"/>
          </w:tcPr>
          <w:p w14:paraId="48B44A75" w14:textId="739BE10E" w:rsidR="00C43D79" w:rsidRDefault="001452C6" w:rsidP="00B60C10">
            <w:pPr>
              <w:spacing w:after="0"/>
              <w:contextualSpacing/>
              <w:jc w:val="both"/>
              <w:rPr>
                <w:rFonts w:cs="Arial"/>
              </w:rPr>
            </w:pPr>
            <w:r w:rsidRPr="001452C6">
              <w:rPr>
                <w:rFonts w:cs="Arial"/>
              </w:rPr>
              <w:t>30 березня 2026 р</w:t>
            </w:r>
          </w:p>
        </w:tc>
      </w:tr>
    </w:tbl>
    <w:p w14:paraId="140BCD35" w14:textId="77777777" w:rsidR="00F93723" w:rsidRDefault="00F93723" w:rsidP="00DA0017">
      <w:pPr>
        <w:jc w:val="both"/>
        <w:rPr>
          <w:rFonts w:eastAsia="Calibri" w:cs="Arial"/>
          <w:lang w:val="uk-UA"/>
        </w:rPr>
      </w:pPr>
    </w:p>
    <w:p w14:paraId="1227AB42" w14:textId="489914F1" w:rsidR="00F93723" w:rsidRDefault="00941FF6" w:rsidP="00DA0017">
      <w:pPr>
        <w:jc w:val="both"/>
        <w:rPr>
          <w:rFonts w:eastAsia="Calibri" w:cs="Arial"/>
          <w:lang w:val="uk-UA"/>
        </w:rPr>
      </w:pPr>
      <w:r w:rsidRPr="00941FF6">
        <w:rPr>
          <w:rFonts w:eastAsia="Calibri" w:cs="Arial"/>
          <w:lang w:val="uk-UA"/>
        </w:rPr>
        <w:t>Усі документи будуть переглянуті та затверджені GIZ. Підготовлені матеріали та документи вважаються власністю GIZ і не можуть використовуватися нагородженим Експертом або будь-якою іншою юридичною чи фізичною особою без попереднього письмового дозволу Комунікаційної команди U-LEAD або іншого представника GIZ. GIZ отримує виключне право на використання всіх матеріалів, робіт і розробок, створених підрядником протягом періоду дії цього договору.</w:t>
      </w:r>
    </w:p>
    <w:p w14:paraId="297A11B5" w14:textId="77777777" w:rsidR="005418B0" w:rsidRDefault="005418B0" w:rsidP="00DA0017">
      <w:pPr>
        <w:jc w:val="both"/>
        <w:rPr>
          <w:rFonts w:eastAsia="Calibri" w:cs="Arial"/>
          <w:lang w:val="uk-UA"/>
        </w:rPr>
      </w:pPr>
    </w:p>
    <w:p w14:paraId="39D27C3C" w14:textId="33E9BAD8" w:rsidR="00480822" w:rsidRPr="006F1206" w:rsidRDefault="00480822" w:rsidP="00E565B7">
      <w:pPr>
        <w:pStyle w:val="ListParagraph"/>
        <w:numPr>
          <w:ilvl w:val="0"/>
          <w:numId w:val="21"/>
        </w:numPr>
        <w:jc w:val="both"/>
        <w:rPr>
          <w:rFonts w:eastAsia="Calibri" w:cs="Arial"/>
          <w:b/>
          <w:bCs/>
          <w:lang w:val="uk-UA"/>
        </w:rPr>
      </w:pPr>
      <w:r w:rsidRPr="006F1206">
        <w:rPr>
          <w:rFonts w:eastAsia="Calibri" w:cs="Arial"/>
          <w:b/>
          <w:bCs/>
          <w:lang w:val="uk-UA"/>
        </w:rPr>
        <w:lastRenderedPageBreak/>
        <w:t xml:space="preserve">Концепція (техніко-методологічний </w:t>
      </w:r>
      <w:r w:rsidR="009803EC">
        <w:rPr>
          <w:rFonts w:eastAsia="Calibri" w:cs="Arial"/>
          <w:b/>
          <w:bCs/>
          <w:lang w:val="uk-UA"/>
        </w:rPr>
        <w:t>дизайн</w:t>
      </w:r>
      <w:r w:rsidRPr="006F1206">
        <w:rPr>
          <w:rFonts w:eastAsia="Calibri" w:cs="Arial"/>
          <w:b/>
          <w:bCs/>
          <w:lang w:val="uk-UA"/>
        </w:rPr>
        <w:t>)</w:t>
      </w:r>
    </w:p>
    <w:p w14:paraId="27559762" w14:textId="2C6F74EF" w:rsidR="00941FF6" w:rsidRDefault="00480822" w:rsidP="00480822">
      <w:pPr>
        <w:jc w:val="both"/>
        <w:rPr>
          <w:rFonts w:eastAsia="Calibri" w:cs="Arial"/>
          <w:lang w:val="uk-UA"/>
        </w:rPr>
      </w:pPr>
      <w:r w:rsidRPr="00480822">
        <w:rPr>
          <w:rFonts w:eastAsia="Calibri" w:cs="Arial"/>
          <w:lang w:val="uk-UA"/>
        </w:rPr>
        <w:t xml:space="preserve">У своїй пропозиції учасник тендеру повинен показати, як будуть досягнуті цілі, визначені в розділі </w:t>
      </w:r>
      <w:r w:rsidR="00FE0F7E">
        <w:rPr>
          <w:rFonts w:eastAsia="Calibri" w:cs="Arial"/>
          <w:lang w:val="uk-UA"/>
        </w:rPr>
        <w:t>3</w:t>
      </w:r>
      <w:r w:rsidRPr="00480822">
        <w:rPr>
          <w:rFonts w:eastAsia="Calibri" w:cs="Arial"/>
          <w:lang w:val="uk-UA"/>
        </w:rPr>
        <w:t xml:space="preserve"> (Завдання, що підлягають виконанню), якщо це застосовно, з урахуванням подальших </w:t>
      </w:r>
      <w:r w:rsidR="009803EC">
        <w:rPr>
          <w:rFonts w:eastAsia="Calibri" w:cs="Arial"/>
          <w:lang w:val="uk-UA"/>
        </w:rPr>
        <w:t xml:space="preserve">методичних </w:t>
      </w:r>
      <w:r w:rsidRPr="00480822">
        <w:rPr>
          <w:rFonts w:eastAsia="Calibri" w:cs="Arial"/>
          <w:lang w:val="uk-UA"/>
        </w:rPr>
        <w:t>вимог (техніко-методологічна концепція).</w:t>
      </w:r>
    </w:p>
    <w:p w14:paraId="759E5CB6" w14:textId="7A356EA9" w:rsidR="00165264" w:rsidRPr="00165264" w:rsidRDefault="00165264" w:rsidP="00480822">
      <w:pPr>
        <w:jc w:val="both"/>
        <w:rPr>
          <w:rFonts w:eastAsia="Calibri" w:cs="Arial"/>
          <w:u w:val="single"/>
          <w:lang w:val="uk-UA"/>
        </w:rPr>
      </w:pPr>
      <w:r w:rsidRPr="00165264">
        <w:rPr>
          <w:rFonts w:eastAsia="Calibri" w:cs="Arial"/>
          <w:u w:val="single"/>
          <w:lang w:val="uk-UA"/>
        </w:rPr>
        <w:t>Примітка: Числа в дужках відповідають рядкам сітки технічної оцінки.</w:t>
      </w:r>
    </w:p>
    <w:p w14:paraId="2C5AF726" w14:textId="77777777" w:rsidR="008114CE" w:rsidRPr="008114CE" w:rsidRDefault="008114CE" w:rsidP="008114CE">
      <w:pPr>
        <w:jc w:val="both"/>
        <w:rPr>
          <w:rFonts w:eastAsia="Calibri" w:cs="Arial"/>
          <w:b/>
          <w:bCs/>
          <w:lang w:val="uk-UA"/>
        </w:rPr>
      </w:pPr>
      <w:r w:rsidRPr="008114CE">
        <w:rPr>
          <w:rFonts w:eastAsia="Calibri" w:cs="Arial"/>
          <w:b/>
          <w:bCs/>
          <w:lang w:val="uk-UA"/>
        </w:rPr>
        <w:t>Техніко-методологічна концепція</w:t>
      </w:r>
    </w:p>
    <w:p w14:paraId="38C826A6" w14:textId="4D909994" w:rsidR="008114CE" w:rsidRPr="008114CE" w:rsidRDefault="008114CE" w:rsidP="008114CE">
      <w:pPr>
        <w:jc w:val="both"/>
        <w:rPr>
          <w:rFonts w:eastAsia="Calibri" w:cs="Arial"/>
          <w:lang w:val="uk-UA"/>
        </w:rPr>
      </w:pPr>
      <w:r w:rsidRPr="002F6CD0">
        <w:rPr>
          <w:rFonts w:eastAsia="Calibri" w:cs="Arial"/>
          <w:b/>
          <w:bCs/>
          <w:lang w:val="uk-UA"/>
        </w:rPr>
        <w:t>Стратегія (1.1):</w:t>
      </w:r>
      <w:r w:rsidRPr="008114CE">
        <w:rPr>
          <w:rFonts w:eastAsia="Calibri" w:cs="Arial"/>
          <w:lang w:val="uk-UA"/>
        </w:rPr>
        <w:t xml:space="preserve"> Учасник тендеру повинен розглянути завдання, які необхідно виконати, з огляду на цілі послуг, що виставляються на тендер (див. Розділ </w:t>
      </w:r>
      <w:r w:rsidR="00FC3EB3">
        <w:rPr>
          <w:rFonts w:eastAsia="Calibri" w:cs="Arial"/>
          <w:lang w:val="uk-UA"/>
        </w:rPr>
        <w:t>2</w:t>
      </w:r>
      <w:r w:rsidRPr="008114CE">
        <w:rPr>
          <w:rFonts w:eastAsia="Calibri" w:cs="Arial"/>
          <w:lang w:val="uk-UA"/>
        </w:rPr>
        <w:t xml:space="preserve"> Контекст) (1.1.1). Після цього учасник тендеру представляє та обґрунтовує чітку стратегію, за допомогою якої він має намір надавати послуги, за які він відповідає (див. розділ </w:t>
      </w:r>
      <w:r w:rsidR="00607793">
        <w:rPr>
          <w:rFonts w:eastAsia="Calibri" w:cs="Arial"/>
          <w:lang w:val="uk-UA"/>
        </w:rPr>
        <w:t>3</w:t>
      </w:r>
      <w:r w:rsidRPr="008114CE">
        <w:rPr>
          <w:rFonts w:eastAsia="Calibri" w:cs="Arial"/>
          <w:lang w:val="uk-UA"/>
        </w:rPr>
        <w:t xml:space="preserve"> «Завдання, що підлягають виконанню») (1.1.2).</w:t>
      </w:r>
    </w:p>
    <w:p w14:paraId="717F90D5" w14:textId="77777777" w:rsidR="008114CE" w:rsidRPr="008114CE" w:rsidRDefault="008114CE" w:rsidP="008114CE">
      <w:pPr>
        <w:jc w:val="both"/>
        <w:rPr>
          <w:rFonts w:eastAsia="Calibri" w:cs="Arial"/>
          <w:lang w:val="uk-UA"/>
        </w:rPr>
      </w:pPr>
      <w:r w:rsidRPr="002F6CD0">
        <w:rPr>
          <w:rFonts w:eastAsia="Calibri" w:cs="Arial"/>
          <w:b/>
          <w:bCs/>
          <w:lang w:val="uk-UA"/>
        </w:rPr>
        <w:t>Співпраця (1.2):</w:t>
      </w:r>
      <w:r w:rsidRPr="008114CE">
        <w:rPr>
          <w:rFonts w:eastAsia="Calibri" w:cs="Arial"/>
          <w:lang w:val="uk-UA"/>
        </w:rPr>
        <w:t xml:space="preserve"> Учасник тендеру повинен описати налагодження співпраці та подальше співробітництво з суб'єктами, що мають відношення до послуг, за які він відповідає (1.2.2).</w:t>
      </w:r>
    </w:p>
    <w:p w14:paraId="45E4361D" w14:textId="40C92AAE" w:rsidR="008114CE" w:rsidRPr="002F6CD0" w:rsidRDefault="00BF5A84" w:rsidP="008114CE">
      <w:pPr>
        <w:jc w:val="both"/>
        <w:rPr>
          <w:rFonts w:eastAsia="Calibri" w:cs="Arial"/>
          <w:b/>
          <w:bCs/>
          <w:lang w:val="uk-UA"/>
        </w:rPr>
      </w:pPr>
      <w:r>
        <w:rPr>
          <w:rFonts w:eastAsia="Calibri" w:cs="Arial"/>
          <w:b/>
          <w:bCs/>
          <w:lang w:val="uk-UA"/>
        </w:rPr>
        <w:t>Додаткові</w:t>
      </w:r>
      <w:r w:rsidR="008114CE" w:rsidRPr="002F6CD0">
        <w:rPr>
          <w:rFonts w:eastAsia="Calibri" w:cs="Arial"/>
          <w:b/>
          <w:bCs/>
          <w:lang w:val="uk-UA"/>
        </w:rPr>
        <w:t xml:space="preserve"> вимоги (1.7)</w:t>
      </w:r>
    </w:p>
    <w:p w14:paraId="7DC1E03B" w14:textId="56A48335" w:rsidR="00C63BD0" w:rsidRDefault="00BF5A84" w:rsidP="008114CE">
      <w:pPr>
        <w:jc w:val="both"/>
        <w:rPr>
          <w:rFonts w:eastAsia="Calibri" w:cs="Arial"/>
          <w:lang w:val="uk-UA"/>
        </w:rPr>
      </w:pPr>
      <w:r w:rsidRPr="00BF5A84">
        <w:rPr>
          <w:rFonts w:eastAsia="Calibri" w:cs="Arial"/>
          <w:lang w:val="uk-UA"/>
        </w:rPr>
        <w:t xml:space="preserve">Додаткові вимоги (1.7.): учасник тендеру повинен продемонструвати знання порядку денного реформи децентралізації у зв'язку з тематикою місцевого самоврядування, навівши </w:t>
      </w:r>
      <w:r w:rsidR="005D0E56">
        <w:rPr>
          <w:rFonts w:eastAsia="Calibri" w:cs="Arial"/>
          <w:lang w:val="uk-UA"/>
        </w:rPr>
        <w:t xml:space="preserve">3 </w:t>
      </w:r>
      <w:r w:rsidRPr="00BF5A84">
        <w:rPr>
          <w:rFonts w:eastAsia="Calibri" w:cs="Arial"/>
          <w:lang w:val="uk-UA"/>
        </w:rPr>
        <w:t xml:space="preserve">конкретні </w:t>
      </w:r>
      <w:r w:rsidR="005418B0">
        <w:rPr>
          <w:rFonts w:eastAsia="Calibri" w:cs="Arial"/>
          <w:lang w:val="uk-UA"/>
        </w:rPr>
        <w:t>випадки</w:t>
      </w:r>
      <w:r w:rsidRPr="00BF5A84">
        <w:rPr>
          <w:rFonts w:eastAsia="Calibri" w:cs="Arial"/>
          <w:lang w:val="uk-UA"/>
        </w:rPr>
        <w:t xml:space="preserve"> співпраці з українськими муніципалітетами. </w:t>
      </w:r>
    </w:p>
    <w:p w14:paraId="06D1108C" w14:textId="048802C4" w:rsidR="00E35AB4" w:rsidRPr="00C63BD0" w:rsidRDefault="00E35AB4" w:rsidP="00E565B7">
      <w:pPr>
        <w:pStyle w:val="ListParagraph"/>
        <w:numPr>
          <w:ilvl w:val="0"/>
          <w:numId w:val="21"/>
        </w:numPr>
        <w:jc w:val="both"/>
        <w:rPr>
          <w:rFonts w:eastAsia="Calibri" w:cs="Arial"/>
          <w:b/>
          <w:bCs/>
          <w:lang w:val="uk-UA"/>
        </w:rPr>
      </w:pPr>
      <w:r w:rsidRPr="00C63BD0">
        <w:rPr>
          <w:rFonts w:eastAsia="Calibri" w:cs="Arial"/>
          <w:b/>
          <w:bCs/>
          <w:lang w:val="uk-UA"/>
        </w:rPr>
        <w:t xml:space="preserve">Концепція персоналу (запропонований персонал) </w:t>
      </w:r>
    </w:p>
    <w:p w14:paraId="1D747CEA" w14:textId="38FCBB2E" w:rsidR="00E35AB4" w:rsidRDefault="00E35AB4" w:rsidP="00E35AB4">
      <w:pPr>
        <w:jc w:val="both"/>
        <w:rPr>
          <w:rFonts w:eastAsia="Calibri" w:cs="Arial"/>
          <w:lang w:val="uk-UA"/>
        </w:rPr>
      </w:pPr>
      <w:r w:rsidRPr="00E35AB4">
        <w:rPr>
          <w:rFonts w:eastAsia="Calibri" w:cs="Arial"/>
          <w:lang w:val="uk-UA"/>
        </w:rPr>
        <w:t>Підрядник повинен надати персонал (від 1 до 6 експертів), які підходять для заміщення описаних посад на основі їхніх резюме та портфоліо</w:t>
      </w:r>
      <w:r w:rsidR="00F77E15">
        <w:rPr>
          <w:rFonts w:eastAsia="Calibri" w:cs="Arial"/>
          <w:lang w:val="uk-UA"/>
        </w:rPr>
        <w:t xml:space="preserve"> (з посиланнями та прикладами)</w:t>
      </w:r>
      <w:r w:rsidRPr="00E35AB4">
        <w:rPr>
          <w:rFonts w:eastAsia="Calibri" w:cs="Arial"/>
          <w:lang w:val="uk-UA"/>
        </w:rPr>
        <w:t xml:space="preserve"> (див. Розділ 10), спектру виконуваних завдань та необхідної кваліфікації. Окремі експерти можуть подавати заявки на обраний лот.</w:t>
      </w:r>
    </w:p>
    <w:p w14:paraId="1C76AA10" w14:textId="67E3A55D" w:rsidR="00742396" w:rsidRPr="00742396" w:rsidRDefault="00742396" w:rsidP="00E35AB4">
      <w:pPr>
        <w:jc w:val="both"/>
        <w:rPr>
          <w:rFonts w:eastAsia="Calibri" w:cs="Arial"/>
          <w:u w:val="single"/>
          <w:lang w:val="uk-UA"/>
        </w:rPr>
      </w:pPr>
      <w:r w:rsidRPr="00742396">
        <w:rPr>
          <w:rFonts w:eastAsia="Calibri" w:cs="Arial"/>
          <w:u w:val="single"/>
          <w:lang w:val="uk-UA"/>
        </w:rPr>
        <w:t xml:space="preserve">Кожен експерт може займати лише одну </w:t>
      </w:r>
      <w:r w:rsidR="005418B0">
        <w:rPr>
          <w:rFonts w:eastAsia="Calibri" w:cs="Arial"/>
          <w:u w:val="single"/>
          <w:lang w:val="uk-UA"/>
        </w:rPr>
        <w:t>позицію (Лот)</w:t>
      </w:r>
      <w:r w:rsidRPr="00742396">
        <w:rPr>
          <w:rFonts w:eastAsia="Calibri" w:cs="Arial"/>
          <w:u w:val="single"/>
          <w:lang w:val="uk-UA"/>
        </w:rPr>
        <w:t xml:space="preserve">, одночасне зайняття </w:t>
      </w:r>
      <w:r w:rsidR="005418B0">
        <w:rPr>
          <w:rFonts w:eastAsia="Calibri" w:cs="Arial"/>
          <w:u w:val="single"/>
          <w:lang w:val="uk-UA"/>
        </w:rPr>
        <w:t xml:space="preserve">одним експертом </w:t>
      </w:r>
      <w:r w:rsidRPr="00742396">
        <w:rPr>
          <w:rFonts w:eastAsia="Calibri" w:cs="Arial"/>
          <w:u w:val="single"/>
          <w:lang w:val="uk-UA"/>
        </w:rPr>
        <w:t xml:space="preserve">декількох </w:t>
      </w:r>
      <w:r w:rsidR="005418B0">
        <w:rPr>
          <w:rFonts w:eastAsia="Calibri" w:cs="Arial"/>
          <w:u w:val="single"/>
          <w:lang w:val="uk-UA"/>
        </w:rPr>
        <w:t>позицій (Лотів)</w:t>
      </w:r>
      <w:r w:rsidRPr="00742396">
        <w:rPr>
          <w:rFonts w:eastAsia="Calibri" w:cs="Arial"/>
          <w:u w:val="single"/>
          <w:lang w:val="uk-UA"/>
        </w:rPr>
        <w:t xml:space="preserve"> не допускається.</w:t>
      </w:r>
    </w:p>
    <w:p w14:paraId="18E8DD60" w14:textId="77777777" w:rsidR="00E35AB4" w:rsidRPr="00E35AB4" w:rsidRDefault="00E35AB4" w:rsidP="00E35AB4">
      <w:pPr>
        <w:jc w:val="both"/>
        <w:rPr>
          <w:rFonts w:eastAsia="Calibri" w:cs="Arial"/>
          <w:lang w:val="uk-UA"/>
        </w:rPr>
      </w:pPr>
      <w:r w:rsidRPr="00E35AB4">
        <w:rPr>
          <w:rFonts w:eastAsia="Calibri" w:cs="Arial"/>
          <w:lang w:val="uk-UA"/>
        </w:rPr>
        <w:t>Підрядник зобов'язаний надати персонал, який підходить для заміщення описаних посад.</w:t>
      </w:r>
    </w:p>
    <w:p w14:paraId="66218D39" w14:textId="3881607A" w:rsidR="00E35AB4" w:rsidRDefault="00E35AB4" w:rsidP="00E35AB4">
      <w:pPr>
        <w:jc w:val="both"/>
        <w:rPr>
          <w:rFonts w:eastAsia="Calibri" w:cs="Arial"/>
          <w:lang w:val="uk-UA"/>
        </w:rPr>
      </w:pPr>
      <w:r w:rsidRPr="00E35AB4">
        <w:rPr>
          <w:rFonts w:eastAsia="Calibri" w:cs="Arial"/>
          <w:lang w:val="uk-UA"/>
        </w:rPr>
        <w:t>Наведені нижче кваліфікаційні вимоги є вимогами для отримання максимальної кількості балів за результатами технічної оцінки.</w:t>
      </w:r>
    </w:p>
    <w:p w14:paraId="4A8231D3" w14:textId="77777777" w:rsidR="002A674E" w:rsidRDefault="002A674E" w:rsidP="00DA0017">
      <w:pPr>
        <w:jc w:val="both"/>
        <w:rPr>
          <w:rFonts w:eastAsia="Calibri" w:cs="Arial"/>
          <w:b/>
          <w:bCs/>
          <w:lang w:val="uk-UA"/>
        </w:rPr>
      </w:pPr>
    </w:p>
    <w:p w14:paraId="451D807E" w14:textId="22E872A0" w:rsidR="00941FF6" w:rsidRDefault="00076CB6" w:rsidP="00DA0017">
      <w:pPr>
        <w:jc w:val="both"/>
        <w:rPr>
          <w:rFonts w:eastAsia="Calibri" w:cs="Arial"/>
          <w:b/>
          <w:bCs/>
          <w:lang w:val="uk-UA"/>
        </w:rPr>
      </w:pPr>
      <w:r w:rsidRPr="00CF2887">
        <w:rPr>
          <w:rFonts w:eastAsia="Calibri" w:cs="Arial"/>
          <w:b/>
          <w:bCs/>
          <w:lang w:val="uk-UA"/>
        </w:rPr>
        <w:t>Регіональний експерт/ регіональна експертка з висвітлення (6 позиці</w:t>
      </w:r>
      <w:r w:rsidR="00CF2887" w:rsidRPr="00CF2887">
        <w:rPr>
          <w:rFonts w:eastAsia="Calibri" w:cs="Arial"/>
          <w:b/>
          <w:bCs/>
          <w:lang w:val="uk-UA"/>
        </w:rPr>
        <w:t>й</w:t>
      </w:r>
      <w:r w:rsidRPr="00CF2887">
        <w:rPr>
          <w:rFonts w:eastAsia="Calibri" w:cs="Arial"/>
          <w:b/>
          <w:bCs/>
          <w:lang w:val="uk-UA"/>
        </w:rPr>
        <w:t>/ лот</w:t>
      </w:r>
      <w:r w:rsidR="00CF2887" w:rsidRPr="00CF2887">
        <w:rPr>
          <w:rFonts w:eastAsia="Calibri" w:cs="Arial"/>
          <w:b/>
          <w:bCs/>
          <w:lang w:val="uk-UA"/>
        </w:rPr>
        <w:t>ів</w:t>
      </w:r>
      <w:r w:rsidRPr="00CF2887">
        <w:rPr>
          <w:rFonts w:eastAsia="Calibri" w:cs="Arial"/>
          <w:b/>
          <w:bCs/>
          <w:lang w:val="uk-UA"/>
        </w:rPr>
        <w:t>)</w:t>
      </w:r>
    </w:p>
    <w:p w14:paraId="0AFE7946" w14:textId="39649857" w:rsidR="006A468C" w:rsidRPr="00C80355" w:rsidRDefault="00DF4BED" w:rsidP="00DA0017">
      <w:pPr>
        <w:jc w:val="both"/>
        <w:rPr>
          <w:rFonts w:eastAsia="Calibri" w:cs="Arial"/>
          <w:u w:val="single"/>
          <w:lang w:val="uk-UA"/>
        </w:rPr>
      </w:pPr>
      <w:r w:rsidRPr="00C80355">
        <w:rPr>
          <w:rFonts w:eastAsia="Calibri" w:cs="Arial"/>
          <w:u w:val="single"/>
          <w:lang w:val="uk-UA"/>
        </w:rPr>
        <w:t>Завдання Регіонального експерта/ регіональної експертки з висвітлення</w:t>
      </w:r>
    </w:p>
    <w:p w14:paraId="508FCD33" w14:textId="69B0BE80" w:rsidR="00DA0017" w:rsidRDefault="002A674E" w:rsidP="00C36F05">
      <w:pPr>
        <w:pStyle w:val="ListParagraph"/>
        <w:numPr>
          <w:ilvl w:val="0"/>
          <w:numId w:val="8"/>
        </w:numPr>
        <w:jc w:val="both"/>
        <w:rPr>
          <w:rFonts w:eastAsia="Calibri" w:cs="Arial"/>
          <w:lang w:val="uk-UA"/>
        </w:rPr>
      </w:pPr>
      <w:r w:rsidRPr="002A674E">
        <w:rPr>
          <w:rFonts w:eastAsia="Calibri" w:cs="Arial"/>
          <w:lang w:val="uk-UA"/>
        </w:rPr>
        <w:t xml:space="preserve">Див. розділ </w:t>
      </w:r>
      <w:r w:rsidR="00A45010">
        <w:rPr>
          <w:rFonts w:eastAsia="Calibri" w:cs="Arial"/>
          <w:lang w:val="uk-UA"/>
        </w:rPr>
        <w:t>2</w:t>
      </w:r>
    </w:p>
    <w:p w14:paraId="3BACC23A" w14:textId="77777777" w:rsidR="006A468C" w:rsidRPr="00C80355" w:rsidRDefault="006A468C" w:rsidP="006A468C">
      <w:pPr>
        <w:jc w:val="both"/>
        <w:rPr>
          <w:rFonts w:eastAsia="Calibri" w:cs="Arial"/>
          <w:u w:val="single"/>
          <w:lang w:val="uk-UA"/>
        </w:rPr>
      </w:pPr>
      <w:r w:rsidRPr="00C80355">
        <w:rPr>
          <w:rFonts w:eastAsia="Calibri" w:cs="Arial"/>
          <w:u w:val="single"/>
          <w:lang w:val="uk-UA"/>
        </w:rPr>
        <w:t>Кваліфікація регіонального експерта/ регіональної експертки з висвітлення</w:t>
      </w:r>
    </w:p>
    <w:p w14:paraId="552C2698" w14:textId="524212D0" w:rsidR="00E42E32" w:rsidRPr="00E706F7" w:rsidRDefault="00E42E32" w:rsidP="00C36F05">
      <w:pPr>
        <w:pStyle w:val="ListParagraph"/>
        <w:numPr>
          <w:ilvl w:val="0"/>
          <w:numId w:val="3"/>
        </w:numPr>
        <w:jc w:val="both"/>
        <w:rPr>
          <w:lang w:val="uk-UA"/>
        </w:rPr>
      </w:pPr>
      <w:r w:rsidRPr="00E706F7">
        <w:rPr>
          <w:lang w:val="uk-UA"/>
        </w:rPr>
        <w:lastRenderedPageBreak/>
        <w:t>Кваліфікація (</w:t>
      </w:r>
      <w:r>
        <w:rPr>
          <w:lang w:val="uk-UA"/>
        </w:rPr>
        <w:t xml:space="preserve">див. </w:t>
      </w:r>
      <w:r w:rsidRPr="00E706F7">
        <w:rPr>
          <w:lang w:val="uk-UA"/>
        </w:rPr>
        <w:t xml:space="preserve">п. </w:t>
      </w:r>
      <w:r w:rsidR="00FE7BAA">
        <w:rPr>
          <w:lang w:val="uk-UA"/>
        </w:rPr>
        <w:t>2</w:t>
      </w:r>
      <w:r w:rsidRPr="00E706F7">
        <w:rPr>
          <w:lang w:val="uk-UA"/>
        </w:rPr>
        <w:t xml:space="preserve">.2.1 у таблиці оцінювання): </w:t>
      </w:r>
      <w:r>
        <w:rPr>
          <w:lang w:val="uk-UA"/>
        </w:rPr>
        <w:t>о</w:t>
      </w:r>
      <w:r w:rsidRPr="00E706F7">
        <w:rPr>
          <w:lang w:val="uk-UA"/>
        </w:rPr>
        <w:t xml:space="preserve">птимальна кваліфікація включає наявність диплома магістра в галузі комунікацій, журналістики, зв’язків </w:t>
      </w:r>
      <w:r>
        <w:rPr>
          <w:lang w:val="uk-UA"/>
        </w:rPr>
        <w:t>і</w:t>
      </w:r>
      <w:r w:rsidRPr="00E706F7">
        <w:rPr>
          <w:lang w:val="uk-UA"/>
        </w:rPr>
        <w:t>з громадськістю або суміжної галузі (обов’язкова умова)</w:t>
      </w:r>
      <w:r w:rsidR="00D67561" w:rsidRPr="00D67561">
        <w:rPr>
          <w:lang w:val="uk-UA"/>
        </w:rPr>
        <w:t xml:space="preserve"> (оцінюється за </w:t>
      </w:r>
      <w:r w:rsidR="00D67561">
        <w:rPr>
          <w:lang w:val="uk-UA"/>
        </w:rPr>
        <w:t>резюме</w:t>
      </w:r>
      <w:r w:rsidR="00D67561" w:rsidRPr="00D67561">
        <w:rPr>
          <w:lang w:val="uk-UA"/>
        </w:rPr>
        <w:t>)</w:t>
      </w:r>
    </w:p>
    <w:p w14:paraId="19D18131" w14:textId="42BC3706" w:rsidR="00E42E32" w:rsidRDefault="00E42E32" w:rsidP="00C36F05">
      <w:pPr>
        <w:pStyle w:val="ListParagraph"/>
        <w:numPr>
          <w:ilvl w:val="0"/>
          <w:numId w:val="3"/>
        </w:numPr>
        <w:jc w:val="both"/>
        <w:rPr>
          <w:lang w:val="uk-UA"/>
        </w:rPr>
      </w:pPr>
      <w:r>
        <w:rPr>
          <w:lang w:val="uk-UA"/>
        </w:rPr>
        <w:t xml:space="preserve">Мова (див. п. </w:t>
      </w:r>
      <w:r w:rsidR="00FE7BAA">
        <w:rPr>
          <w:lang w:val="uk-UA"/>
        </w:rPr>
        <w:t>2</w:t>
      </w:r>
      <w:r>
        <w:rPr>
          <w:lang w:val="uk-UA"/>
        </w:rPr>
        <w:t xml:space="preserve">.2.2 у таблиці оцінювання): </w:t>
      </w:r>
      <w:r w:rsidRPr="005A33E3">
        <w:rPr>
          <w:lang w:val="uk-UA"/>
        </w:rPr>
        <w:t>українська – вільне володіння</w:t>
      </w:r>
      <w:r w:rsidR="009E70A8">
        <w:rPr>
          <w:lang w:val="uk-UA"/>
        </w:rPr>
        <w:t xml:space="preserve"> (С2)</w:t>
      </w:r>
      <w:r w:rsidRPr="005A33E3">
        <w:rPr>
          <w:lang w:val="uk-UA"/>
        </w:rPr>
        <w:t xml:space="preserve"> (письмово)</w:t>
      </w:r>
      <w:r w:rsidR="00853513">
        <w:rPr>
          <w:lang w:val="uk-UA"/>
        </w:rPr>
        <w:t xml:space="preserve"> </w:t>
      </w:r>
      <w:r w:rsidR="004D4299" w:rsidRPr="004D4299">
        <w:rPr>
          <w:lang w:val="uk-UA"/>
        </w:rPr>
        <w:t>(оцінюється за концепцією та портфоліо)</w:t>
      </w:r>
    </w:p>
    <w:p w14:paraId="155604D4" w14:textId="316A22AE" w:rsidR="00E42E32" w:rsidRDefault="00E42E32" w:rsidP="00C36F05">
      <w:pPr>
        <w:pStyle w:val="ListParagraph"/>
        <w:numPr>
          <w:ilvl w:val="0"/>
          <w:numId w:val="3"/>
        </w:numPr>
        <w:jc w:val="both"/>
        <w:rPr>
          <w:lang w:val="uk-UA"/>
        </w:rPr>
      </w:pPr>
      <w:r w:rsidRPr="00101A58">
        <w:rPr>
          <w:lang w:val="uk-UA"/>
        </w:rPr>
        <w:t>Загальний професійний досвід</w:t>
      </w:r>
      <w:r>
        <w:rPr>
          <w:lang w:val="uk-UA"/>
        </w:rPr>
        <w:t xml:space="preserve"> (див. п. </w:t>
      </w:r>
      <w:r w:rsidR="00FE7BAA">
        <w:rPr>
          <w:lang w:val="uk-UA"/>
        </w:rPr>
        <w:t>2</w:t>
      </w:r>
      <w:r>
        <w:rPr>
          <w:lang w:val="uk-UA"/>
        </w:rPr>
        <w:t>.2.3 у таблиці оцінювання):</w:t>
      </w:r>
      <w:r w:rsidRPr="001576F0">
        <w:rPr>
          <w:lang w:val="uk-UA"/>
        </w:rPr>
        <w:t xml:space="preserve"> </w:t>
      </w:r>
      <w:r w:rsidR="00B958AE">
        <w:rPr>
          <w:lang w:val="uk-UA"/>
        </w:rPr>
        <w:t>3</w:t>
      </w:r>
      <w:r w:rsidRPr="001576F0">
        <w:rPr>
          <w:lang w:val="uk-UA"/>
        </w:rPr>
        <w:t xml:space="preserve"> рок</w:t>
      </w:r>
      <w:r w:rsidR="00B958AE">
        <w:rPr>
          <w:lang w:val="uk-UA"/>
        </w:rPr>
        <w:t xml:space="preserve">и </w:t>
      </w:r>
      <w:r w:rsidRPr="001576F0">
        <w:rPr>
          <w:lang w:val="uk-UA"/>
        </w:rPr>
        <w:t xml:space="preserve"> досвіду роботи у сфері комунікацій / роботи зі ЗМІ / зв’язків </w:t>
      </w:r>
      <w:r>
        <w:rPr>
          <w:lang w:val="uk-UA"/>
        </w:rPr>
        <w:t>і</w:t>
      </w:r>
      <w:r w:rsidRPr="001576F0">
        <w:rPr>
          <w:lang w:val="uk-UA"/>
        </w:rPr>
        <w:t>з громадськістю</w:t>
      </w:r>
      <w:r w:rsidR="00B958AE">
        <w:rPr>
          <w:lang w:val="uk-UA"/>
        </w:rPr>
        <w:t>/</w:t>
      </w:r>
      <w:r w:rsidR="00EF007F">
        <w:rPr>
          <w:lang w:val="uk-UA"/>
        </w:rPr>
        <w:t xml:space="preserve"> журналістиці </w:t>
      </w:r>
      <w:r w:rsidR="00CD6312" w:rsidRPr="00CD6312">
        <w:rPr>
          <w:lang w:val="uk-UA"/>
        </w:rPr>
        <w:t>(оцінюється за резюме)</w:t>
      </w:r>
    </w:p>
    <w:p w14:paraId="2003EC32" w14:textId="404643A4" w:rsidR="00E42E32" w:rsidRDefault="00E42E32" w:rsidP="00C36F05">
      <w:pPr>
        <w:pStyle w:val="ListParagraph"/>
        <w:numPr>
          <w:ilvl w:val="0"/>
          <w:numId w:val="3"/>
        </w:numPr>
        <w:jc w:val="both"/>
        <w:rPr>
          <w:lang w:val="uk-UA"/>
        </w:rPr>
      </w:pPr>
      <w:r w:rsidRPr="007446F1">
        <w:rPr>
          <w:lang w:val="uk-UA"/>
        </w:rPr>
        <w:t>Спеціальний професійний досвід</w:t>
      </w:r>
      <w:r>
        <w:rPr>
          <w:lang w:val="uk-UA"/>
        </w:rPr>
        <w:t xml:space="preserve"> </w:t>
      </w:r>
      <w:r w:rsidRPr="007446F1">
        <w:rPr>
          <w:lang w:val="uk-UA"/>
        </w:rPr>
        <w:t xml:space="preserve">(див. п. </w:t>
      </w:r>
      <w:r w:rsidR="00FE7BAA">
        <w:rPr>
          <w:lang w:val="uk-UA"/>
        </w:rPr>
        <w:t>2</w:t>
      </w:r>
      <w:r w:rsidRPr="007446F1">
        <w:rPr>
          <w:lang w:val="uk-UA"/>
        </w:rPr>
        <w:t>.2.</w:t>
      </w:r>
      <w:r>
        <w:rPr>
          <w:lang w:val="uk-UA"/>
        </w:rPr>
        <w:t>4</w:t>
      </w:r>
      <w:r w:rsidRPr="007446F1">
        <w:rPr>
          <w:lang w:val="uk-UA"/>
        </w:rPr>
        <w:t xml:space="preserve"> у таблиці оцінювання):</w:t>
      </w:r>
    </w:p>
    <w:p w14:paraId="5188EFF6" w14:textId="752D02BA" w:rsidR="00E42E32" w:rsidRPr="00CC0368" w:rsidRDefault="00A03C16" w:rsidP="00C36F05">
      <w:pPr>
        <w:pStyle w:val="ListParagraph"/>
        <w:numPr>
          <w:ilvl w:val="0"/>
          <w:numId w:val="4"/>
        </w:numPr>
        <w:rPr>
          <w:lang w:val="uk-UA"/>
        </w:rPr>
      </w:pPr>
      <w:r>
        <w:rPr>
          <w:lang w:val="uk-UA"/>
        </w:rPr>
        <w:t>3 роки підтвердженого</w:t>
      </w:r>
      <w:r w:rsidR="00B843B6">
        <w:rPr>
          <w:lang w:val="uk-UA"/>
        </w:rPr>
        <w:t xml:space="preserve"> досвіду</w:t>
      </w:r>
      <w:r w:rsidR="00E42E32" w:rsidRPr="00CC0368">
        <w:rPr>
          <w:lang w:val="uk-UA"/>
        </w:rPr>
        <w:t xml:space="preserve"> висвітлення актуальних місцевих та регіональних тем, а також порядку денного реформ у контексті місцевого самоврядування включно з прикладами історій успіху, репортажів про місцеве самоврядування, висвітленням місцевих новин, пов'язаних із реалізацією реформи</w:t>
      </w:r>
      <w:r w:rsidR="00CC0368" w:rsidRPr="00CC0368">
        <w:rPr>
          <w:lang w:val="uk-UA"/>
        </w:rPr>
        <w:t xml:space="preserve"> (оцінюється за резюме</w:t>
      </w:r>
      <w:r w:rsidR="00CC0368">
        <w:rPr>
          <w:lang w:val="uk-UA"/>
        </w:rPr>
        <w:t xml:space="preserve"> та портфоліо</w:t>
      </w:r>
      <w:r w:rsidR="00CC0368" w:rsidRPr="00CC0368">
        <w:rPr>
          <w:lang w:val="uk-UA"/>
        </w:rPr>
        <w:t>)</w:t>
      </w:r>
      <w:r w:rsidR="00B843B6">
        <w:rPr>
          <w:lang w:val="uk-UA"/>
        </w:rPr>
        <w:t xml:space="preserve"> (3 бали)</w:t>
      </w:r>
    </w:p>
    <w:p w14:paraId="0D6A9A3F" w14:textId="7D0AB855" w:rsidR="00E42E32" w:rsidRPr="00132A1F" w:rsidRDefault="00B843B6" w:rsidP="00C36F05">
      <w:pPr>
        <w:pStyle w:val="ListParagraph"/>
        <w:numPr>
          <w:ilvl w:val="0"/>
          <w:numId w:val="4"/>
        </w:numPr>
        <w:jc w:val="both"/>
        <w:rPr>
          <w:lang w:val="uk-UA"/>
        </w:rPr>
      </w:pPr>
      <w:r>
        <w:rPr>
          <w:lang w:val="uk-UA"/>
        </w:rPr>
        <w:t>2 роки</w:t>
      </w:r>
      <w:r w:rsidR="00E42E32" w:rsidRPr="00132A1F">
        <w:rPr>
          <w:lang w:val="uk-UA"/>
        </w:rPr>
        <w:t xml:space="preserve"> </w:t>
      </w:r>
      <w:r>
        <w:rPr>
          <w:lang w:val="uk-UA"/>
        </w:rPr>
        <w:t>підтвердженого досвіду</w:t>
      </w:r>
      <w:r w:rsidRPr="00CC0368">
        <w:rPr>
          <w:lang w:val="uk-UA"/>
        </w:rPr>
        <w:t xml:space="preserve"> </w:t>
      </w:r>
      <w:r w:rsidR="00E42E32" w:rsidRPr="00132A1F">
        <w:rPr>
          <w:lang w:val="uk-UA"/>
        </w:rPr>
        <w:t>роботи зі ЗМІ, написання прес</w:t>
      </w:r>
      <w:r w:rsidR="009803EC">
        <w:rPr>
          <w:lang w:val="uk-UA"/>
        </w:rPr>
        <w:t>-</w:t>
      </w:r>
      <w:r w:rsidR="00E42E32" w:rsidRPr="00132A1F">
        <w:rPr>
          <w:lang w:val="uk-UA"/>
        </w:rPr>
        <w:t>анонсів, прес</w:t>
      </w:r>
      <w:r w:rsidR="009803EC">
        <w:rPr>
          <w:lang w:val="uk-UA"/>
        </w:rPr>
        <w:t>-</w:t>
      </w:r>
      <w:r w:rsidR="00E42E32" w:rsidRPr="00132A1F">
        <w:rPr>
          <w:lang w:val="uk-UA"/>
        </w:rPr>
        <w:t>релізів, організації прес</w:t>
      </w:r>
      <w:r w:rsidR="009803EC">
        <w:rPr>
          <w:lang w:val="uk-UA"/>
        </w:rPr>
        <w:t>-</w:t>
      </w:r>
      <w:r w:rsidR="00E42E32" w:rsidRPr="00132A1F">
        <w:rPr>
          <w:lang w:val="uk-UA"/>
        </w:rPr>
        <w:t>конференцій або прес</w:t>
      </w:r>
      <w:r w:rsidR="009803EC">
        <w:rPr>
          <w:lang w:val="uk-UA"/>
        </w:rPr>
        <w:t>-</w:t>
      </w:r>
      <w:r w:rsidR="00E42E32" w:rsidRPr="00132A1F">
        <w:rPr>
          <w:lang w:val="uk-UA"/>
        </w:rPr>
        <w:t>турів</w:t>
      </w:r>
      <w:r w:rsidR="00563F06">
        <w:rPr>
          <w:lang w:val="uk-UA"/>
        </w:rPr>
        <w:t xml:space="preserve"> </w:t>
      </w:r>
      <w:r w:rsidR="00563F06" w:rsidRPr="00563F06">
        <w:rPr>
          <w:lang w:val="uk-UA"/>
        </w:rPr>
        <w:t>(оцінюється за резюме та портфоліо)</w:t>
      </w:r>
      <w:r w:rsidR="005D6716">
        <w:rPr>
          <w:lang w:val="uk-UA"/>
        </w:rPr>
        <w:t xml:space="preserve"> (2 бали)</w:t>
      </w:r>
    </w:p>
    <w:p w14:paraId="4DAC0940" w14:textId="52D6B1D4" w:rsidR="00E42E32" w:rsidRPr="00053A41" w:rsidRDefault="005D6716" w:rsidP="00C36F05">
      <w:pPr>
        <w:pStyle w:val="ListParagraph"/>
        <w:numPr>
          <w:ilvl w:val="0"/>
          <w:numId w:val="4"/>
        </w:numPr>
        <w:jc w:val="both"/>
        <w:rPr>
          <w:lang w:val="uk-UA"/>
        </w:rPr>
      </w:pPr>
      <w:r>
        <w:rPr>
          <w:lang w:val="uk-UA"/>
        </w:rPr>
        <w:t>3 роки досвіду</w:t>
      </w:r>
      <w:r w:rsidR="00E42E32" w:rsidRPr="00E636CA">
        <w:rPr>
          <w:lang w:val="uk-UA"/>
        </w:rPr>
        <w:t xml:space="preserve"> написання контенту для медіа</w:t>
      </w:r>
      <w:r w:rsidR="009803EC">
        <w:rPr>
          <w:lang w:val="uk-UA"/>
        </w:rPr>
        <w:t>-</w:t>
      </w:r>
      <w:r w:rsidR="00E42E32" w:rsidRPr="00E636CA">
        <w:rPr>
          <w:lang w:val="uk-UA"/>
        </w:rPr>
        <w:t>платформ (гарні навички сторітелінгу)</w:t>
      </w:r>
      <w:r w:rsidR="00563F06">
        <w:rPr>
          <w:lang w:val="uk-UA"/>
        </w:rPr>
        <w:t xml:space="preserve"> </w:t>
      </w:r>
      <w:r w:rsidR="00053A41" w:rsidRPr="00563F06">
        <w:rPr>
          <w:lang w:val="uk-UA"/>
        </w:rPr>
        <w:t>(оцінюється за портфоліо)</w:t>
      </w:r>
      <w:r w:rsidR="00771250">
        <w:rPr>
          <w:lang w:val="uk-UA"/>
        </w:rPr>
        <w:t xml:space="preserve"> (2 бали)</w:t>
      </w:r>
    </w:p>
    <w:p w14:paraId="5BEBB616" w14:textId="40A7DEE2" w:rsidR="00E42E32" w:rsidRDefault="00771250" w:rsidP="00C36F05">
      <w:pPr>
        <w:pStyle w:val="ListParagraph"/>
        <w:numPr>
          <w:ilvl w:val="0"/>
          <w:numId w:val="4"/>
        </w:numPr>
        <w:rPr>
          <w:lang w:val="uk-UA"/>
        </w:rPr>
      </w:pPr>
      <w:r>
        <w:rPr>
          <w:lang w:val="uk-UA"/>
        </w:rPr>
        <w:t>2 роки</w:t>
      </w:r>
      <w:r w:rsidRPr="00132A1F">
        <w:rPr>
          <w:lang w:val="uk-UA"/>
        </w:rPr>
        <w:t xml:space="preserve"> </w:t>
      </w:r>
      <w:r>
        <w:rPr>
          <w:lang w:val="uk-UA"/>
        </w:rPr>
        <w:t>підтвердженого досвіду</w:t>
      </w:r>
      <w:r w:rsidRPr="00CC0368">
        <w:rPr>
          <w:lang w:val="uk-UA"/>
        </w:rPr>
        <w:t xml:space="preserve"> </w:t>
      </w:r>
      <w:r w:rsidR="00E42E32" w:rsidRPr="009719F3">
        <w:rPr>
          <w:lang w:val="uk-UA"/>
        </w:rPr>
        <w:t>роботи у секторі впровадження реформ в Україні (досвід висвітлення заходів, пов’язаних з реформою</w:t>
      </w:r>
      <w:r>
        <w:rPr>
          <w:lang w:val="uk-UA"/>
        </w:rPr>
        <w:t xml:space="preserve"> </w:t>
      </w:r>
      <w:r w:rsidR="00E42E32" w:rsidRPr="009719F3">
        <w:rPr>
          <w:lang w:val="uk-UA"/>
        </w:rPr>
        <w:t>децентралізації, є перевагою)</w:t>
      </w:r>
      <w:r w:rsidR="009719F3" w:rsidRPr="009719F3">
        <w:rPr>
          <w:lang w:val="uk-UA"/>
        </w:rPr>
        <w:t xml:space="preserve"> (оцінюється за резюме та</w:t>
      </w:r>
      <w:r w:rsidR="009719F3">
        <w:rPr>
          <w:lang w:val="uk-UA"/>
        </w:rPr>
        <w:t>/або</w:t>
      </w:r>
      <w:r w:rsidR="009719F3" w:rsidRPr="009719F3">
        <w:rPr>
          <w:lang w:val="uk-UA"/>
        </w:rPr>
        <w:t xml:space="preserve"> портфоліо)</w:t>
      </w:r>
      <w:r w:rsidR="009F26DB">
        <w:rPr>
          <w:lang w:val="uk-UA"/>
        </w:rPr>
        <w:t xml:space="preserve"> </w:t>
      </w:r>
      <w:r w:rsidR="009C718F">
        <w:rPr>
          <w:lang w:val="uk-UA"/>
        </w:rPr>
        <w:t>(1 бал)</w:t>
      </w:r>
    </w:p>
    <w:p w14:paraId="771A55FB" w14:textId="719854DA" w:rsidR="00C70ED3" w:rsidRPr="009719F3" w:rsidRDefault="00C70ED3" w:rsidP="00C36F05">
      <w:pPr>
        <w:pStyle w:val="ListParagraph"/>
        <w:numPr>
          <w:ilvl w:val="0"/>
          <w:numId w:val="4"/>
        </w:numPr>
        <w:rPr>
          <w:lang w:val="uk-UA"/>
        </w:rPr>
      </w:pPr>
      <w:r>
        <w:rPr>
          <w:lang w:val="uk-UA"/>
        </w:rPr>
        <w:t>Підтверджений досвід роботи в соціальних медіа та нетворкінгу, 5 публікацій (оцінюються за портфоліо) (1 бал)</w:t>
      </w:r>
    </w:p>
    <w:p w14:paraId="1A4D2323" w14:textId="27E66E3A" w:rsidR="002A674E" w:rsidRDefault="00E42E32" w:rsidP="002A674E">
      <w:pPr>
        <w:pStyle w:val="ListParagraph"/>
        <w:numPr>
          <w:ilvl w:val="0"/>
          <w:numId w:val="4"/>
        </w:numPr>
        <w:jc w:val="both"/>
        <w:rPr>
          <w:lang w:val="uk-UA"/>
        </w:rPr>
      </w:pPr>
      <w:r w:rsidRPr="00E636CA">
        <w:rPr>
          <w:lang w:val="uk-UA"/>
        </w:rPr>
        <w:t>Досвід у якісному виробництві фото або відео</w:t>
      </w:r>
      <w:r w:rsidR="000952EE">
        <w:rPr>
          <w:lang w:val="uk-UA"/>
        </w:rPr>
        <w:t>, 2 приклади</w:t>
      </w:r>
      <w:r w:rsidR="004275F0">
        <w:rPr>
          <w:lang w:val="uk-UA"/>
        </w:rPr>
        <w:t xml:space="preserve"> </w:t>
      </w:r>
      <w:r w:rsidR="001549C6" w:rsidRPr="00563F06">
        <w:rPr>
          <w:lang w:val="uk-UA"/>
        </w:rPr>
        <w:t>(оцінюється за портфоліо)</w:t>
      </w:r>
    </w:p>
    <w:p w14:paraId="23EDE6CD" w14:textId="77777777" w:rsidR="00A7302E" w:rsidRDefault="00A7302E" w:rsidP="00A7302E">
      <w:pPr>
        <w:pStyle w:val="ListParagraph"/>
        <w:ind w:left="1440"/>
        <w:jc w:val="both"/>
        <w:rPr>
          <w:lang w:val="uk-UA"/>
        </w:rPr>
      </w:pPr>
    </w:p>
    <w:p w14:paraId="624D8476" w14:textId="77777777" w:rsidR="00A7302E" w:rsidRPr="00A7302E" w:rsidRDefault="00A7302E" w:rsidP="00A7302E">
      <w:pPr>
        <w:pStyle w:val="ListParagraph"/>
        <w:ind w:left="1440"/>
        <w:jc w:val="both"/>
        <w:rPr>
          <w:lang w:val="uk-UA"/>
        </w:rPr>
      </w:pPr>
    </w:p>
    <w:p w14:paraId="5DF41B1E" w14:textId="22C0D196" w:rsidR="00DA0017" w:rsidRPr="006C5638" w:rsidRDefault="007C699D" w:rsidP="00E565B7">
      <w:pPr>
        <w:pStyle w:val="ListParagraph"/>
        <w:numPr>
          <w:ilvl w:val="0"/>
          <w:numId w:val="21"/>
        </w:numPr>
        <w:jc w:val="both"/>
        <w:rPr>
          <w:rFonts w:eastAsia="Calibri" w:cs="Arial"/>
          <w:b/>
          <w:bCs/>
          <w:lang w:val="uk-UA"/>
        </w:rPr>
      </w:pPr>
      <w:r w:rsidRPr="006C5638">
        <w:rPr>
          <w:rFonts w:eastAsia="Calibri" w:cs="Arial"/>
          <w:b/>
          <w:bCs/>
          <w:lang w:val="uk-UA"/>
        </w:rPr>
        <w:t>Вимоги до калькуляції витрат</w:t>
      </w:r>
    </w:p>
    <w:p w14:paraId="72C7738D" w14:textId="16C57CED" w:rsidR="00275E08" w:rsidRPr="00275E08" w:rsidRDefault="00275E08" w:rsidP="00275E08">
      <w:pPr>
        <w:jc w:val="both"/>
        <w:rPr>
          <w:rFonts w:eastAsia="Calibri" w:cs="Arial"/>
          <w:b/>
          <w:bCs/>
          <w:lang w:val="uk-UA"/>
        </w:rPr>
      </w:pPr>
      <w:r w:rsidRPr="00275E08">
        <w:rPr>
          <w:rFonts w:eastAsia="Calibri" w:cs="Arial"/>
          <w:b/>
          <w:bCs/>
          <w:lang w:val="uk-UA"/>
        </w:rPr>
        <w:t xml:space="preserve">Призначення персоналу та витрати на </w:t>
      </w:r>
      <w:r w:rsidR="005F499C">
        <w:rPr>
          <w:rFonts w:eastAsia="Calibri" w:cs="Arial"/>
          <w:b/>
          <w:bCs/>
          <w:lang w:val="uk-UA"/>
        </w:rPr>
        <w:t>подорожі</w:t>
      </w:r>
    </w:p>
    <w:p w14:paraId="7D9B149D" w14:textId="68A8DADC" w:rsidR="00214053" w:rsidRDefault="00275E08" w:rsidP="00275E08">
      <w:pPr>
        <w:jc w:val="both"/>
        <w:rPr>
          <w:rFonts w:eastAsia="Calibri" w:cs="Arial"/>
          <w:lang w:val="uk-UA"/>
        </w:rPr>
      </w:pPr>
      <w:r w:rsidRPr="00275E08">
        <w:rPr>
          <w:rFonts w:eastAsia="Calibri" w:cs="Arial"/>
          <w:lang w:val="uk-UA"/>
        </w:rPr>
        <w:t>Учасник тендеру повинен розглядати кожен лот як окремий тендерний запит з окремою та незалежною процедурою оцінки лоту без зв'язку з іншими лотами у пропозиції учасника тендеру. Підрядник повинен охопити від мінімум 1 до максимум 6 лотів, визначених нижче, для досягнення описаних вище мети та завдань.</w:t>
      </w:r>
    </w:p>
    <w:p w14:paraId="50758E96" w14:textId="7F8E71CB" w:rsidR="00275E08" w:rsidRPr="00275E08" w:rsidRDefault="004815CF" w:rsidP="00275E08">
      <w:pPr>
        <w:jc w:val="both"/>
        <w:rPr>
          <w:rFonts w:eastAsia="Calibri" w:cs="Arial"/>
          <w:lang w:val="uk-UA"/>
        </w:rPr>
      </w:pPr>
      <w:r w:rsidRPr="004815CF">
        <w:rPr>
          <w:rFonts w:eastAsia="Calibri" w:cs="Arial"/>
          <w:lang w:val="uk-UA"/>
        </w:rPr>
        <w:t>Місце виконання завдання:</w:t>
      </w:r>
    </w:p>
    <w:p w14:paraId="403D0E3F" w14:textId="77777777" w:rsidR="00BF13C3" w:rsidRPr="00BF13C3" w:rsidRDefault="00BF13C3" w:rsidP="00ED2AFE">
      <w:pPr>
        <w:spacing w:after="0"/>
        <w:jc w:val="both"/>
        <w:rPr>
          <w:rFonts w:eastAsia="Calibri" w:cs="Arial"/>
          <w:lang w:val="uk-UA"/>
        </w:rPr>
      </w:pPr>
      <w:r w:rsidRPr="00BF13C3">
        <w:rPr>
          <w:rFonts w:eastAsia="Calibri" w:cs="Arial"/>
          <w:lang w:val="uk-UA"/>
        </w:rPr>
        <w:t xml:space="preserve">ЛОТ 1 </w:t>
      </w:r>
    </w:p>
    <w:p w14:paraId="678712FC" w14:textId="241B3CB3" w:rsidR="00ED2AFE" w:rsidRDefault="00BF13C3" w:rsidP="00A7302E">
      <w:pPr>
        <w:spacing w:after="0"/>
        <w:jc w:val="both"/>
        <w:rPr>
          <w:rFonts w:eastAsia="Calibri" w:cs="Arial"/>
          <w:lang w:val="uk-UA"/>
        </w:rPr>
      </w:pPr>
      <w:r w:rsidRPr="00BF13C3">
        <w:rPr>
          <w:rFonts w:eastAsia="Calibri" w:cs="Arial"/>
          <w:lang w:val="uk-UA"/>
        </w:rPr>
        <w:t xml:space="preserve">Херсонська, Миколаївська, Тернопільська та Житомирська області України - робота вдома, передбачені періодичні відрядження в межах 4 областей </w:t>
      </w:r>
      <w:r w:rsidR="00A836A5">
        <w:rPr>
          <w:rFonts w:eastAsia="Calibri" w:cs="Arial"/>
          <w:lang w:val="uk-UA"/>
        </w:rPr>
        <w:t>виконання завдання</w:t>
      </w:r>
      <w:r w:rsidRPr="00BF13C3">
        <w:rPr>
          <w:rFonts w:eastAsia="Calibri" w:cs="Arial"/>
          <w:lang w:val="uk-UA"/>
        </w:rPr>
        <w:t>.</w:t>
      </w:r>
    </w:p>
    <w:p w14:paraId="11699561" w14:textId="77777777" w:rsidR="00A7302E" w:rsidRDefault="00A7302E" w:rsidP="00A7302E">
      <w:pPr>
        <w:spacing w:after="0"/>
        <w:jc w:val="both"/>
        <w:rPr>
          <w:rFonts w:eastAsia="Calibri" w:cs="Arial"/>
          <w:lang w:val="uk-UA"/>
        </w:rPr>
      </w:pPr>
    </w:p>
    <w:p w14:paraId="33A97218" w14:textId="640D2666" w:rsidR="00BF13C3" w:rsidRPr="00BF13C3" w:rsidRDefault="00BF13C3" w:rsidP="008D0FE0">
      <w:pPr>
        <w:spacing w:after="0"/>
        <w:jc w:val="both"/>
        <w:rPr>
          <w:rFonts w:eastAsia="Calibri" w:cs="Arial"/>
          <w:lang w:val="uk-UA"/>
        </w:rPr>
      </w:pPr>
      <w:r w:rsidRPr="00BF13C3">
        <w:rPr>
          <w:rFonts w:eastAsia="Calibri" w:cs="Arial"/>
          <w:lang w:val="uk-UA"/>
        </w:rPr>
        <w:t>ЛОТ 2</w:t>
      </w:r>
    </w:p>
    <w:p w14:paraId="068AC0B1" w14:textId="40B44CEE" w:rsidR="00BF13C3" w:rsidRPr="00BF13C3" w:rsidRDefault="00BF13C3" w:rsidP="008D0FE0">
      <w:pPr>
        <w:spacing w:after="0"/>
        <w:jc w:val="both"/>
        <w:rPr>
          <w:rFonts w:eastAsia="Calibri" w:cs="Arial"/>
          <w:lang w:val="uk-UA"/>
        </w:rPr>
      </w:pPr>
      <w:r w:rsidRPr="00BF13C3">
        <w:rPr>
          <w:rFonts w:eastAsia="Calibri" w:cs="Arial"/>
          <w:lang w:val="uk-UA"/>
        </w:rPr>
        <w:t xml:space="preserve">Харківська, Рівненська, Сумська та Волинська області України - робота вдома, передбачені періодичні відрядження в межах 4 областей </w:t>
      </w:r>
      <w:r w:rsidR="00F6793E" w:rsidRPr="00F6793E">
        <w:rPr>
          <w:rFonts w:eastAsia="Calibri" w:cs="Arial"/>
          <w:lang w:val="uk-UA"/>
        </w:rPr>
        <w:t>виконання завдання.</w:t>
      </w:r>
    </w:p>
    <w:p w14:paraId="793441FD" w14:textId="77777777" w:rsidR="008D0FE0" w:rsidRDefault="008D0FE0" w:rsidP="008D0FE0">
      <w:pPr>
        <w:spacing w:after="0"/>
        <w:jc w:val="both"/>
        <w:rPr>
          <w:rFonts w:eastAsia="Calibri" w:cs="Arial"/>
          <w:lang w:val="uk-UA"/>
        </w:rPr>
      </w:pPr>
    </w:p>
    <w:p w14:paraId="140EE73C" w14:textId="59F077E4" w:rsidR="00BF13C3" w:rsidRPr="00BF13C3" w:rsidRDefault="00BF13C3" w:rsidP="008D0FE0">
      <w:pPr>
        <w:spacing w:after="0"/>
        <w:jc w:val="both"/>
        <w:rPr>
          <w:rFonts w:eastAsia="Calibri" w:cs="Arial"/>
          <w:lang w:val="uk-UA"/>
        </w:rPr>
      </w:pPr>
      <w:r w:rsidRPr="00BF13C3">
        <w:rPr>
          <w:rFonts w:eastAsia="Calibri" w:cs="Arial"/>
          <w:lang w:val="uk-UA"/>
        </w:rPr>
        <w:t>ЛОТ 3</w:t>
      </w:r>
    </w:p>
    <w:p w14:paraId="44F79BD2" w14:textId="097B638A" w:rsidR="008D0FE0" w:rsidRDefault="00BF13C3" w:rsidP="00A7302E">
      <w:pPr>
        <w:spacing w:after="0"/>
        <w:jc w:val="both"/>
        <w:rPr>
          <w:rFonts w:eastAsia="Calibri" w:cs="Arial"/>
          <w:lang w:val="uk-UA"/>
        </w:rPr>
      </w:pPr>
      <w:r w:rsidRPr="00BF13C3">
        <w:rPr>
          <w:rFonts w:eastAsia="Calibri" w:cs="Arial"/>
          <w:lang w:val="uk-UA"/>
        </w:rPr>
        <w:t xml:space="preserve">Івано-Франківська, Кіровоградська, Львівська та Одеська області України - робота вдома, передбачені періодичні відрядження в межах 4 областей </w:t>
      </w:r>
      <w:r w:rsidR="00B776CA" w:rsidRPr="00B776CA">
        <w:rPr>
          <w:rFonts w:eastAsia="Calibri" w:cs="Arial"/>
          <w:lang w:val="uk-UA"/>
        </w:rPr>
        <w:t>виконання завдання.</w:t>
      </w:r>
    </w:p>
    <w:p w14:paraId="4FBC6033" w14:textId="77777777" w:rsidR="00A7302E" w:rsidRDefault="00A7302E" w:rsidP="00A7302E">
      <w:pPr>
        <w:spacing w:after="0"/>
        <w:jc w:val="both"/>
        <w:rPr>
          <w:rFonts w:eastAsia="Calibri" w:cs="Arial"/>
          <w:lang w:val="uk-UA"/>
        </w:rPr>
      </w:pPr>
    </w:p>
    <w:p w14:paraId="6DCF89B2" w14:textId="77777777" w:rsidR="008D0FE0" w:rsidRDefault="004F4FF4" w:rsidP="008D0FE0">
      <w:pPr>
        <w:spacing w:after="0"/>
        <w:jc w:val="both"/>
        <w:rPr>
          <w:rFonts w:eastAsia="Calibri" w:cs="Arial"/>
          <w:lang w:val="uk-UA"/>
        </w:rPr>
      </w:pPr>
      <w:r w:rsidRPr="004F4FF4">
        <w:rPr>
          <w:rFonts w:eastAsia="Calibri" w:cs="Arial"/>
          <w:lang w:val="uk-UA"/>
        </w:rPr>
        <w:t>ЛОТ 4</w:t>
      </w:r>
    </w:p>
    <w:p w14:paraId="3B8507D4" w14:textId="2CF77245" w:rsidR="008D0FE0" w:rsidRDefault="004F4FF4" w:rsidP="00A7302E">
      <w:pPr>
        <w:spacing w:after="0"/>
        <w:jc w:val="both"/>
        <w:rPr>
          <w:rFonts w:eastAsia="Calibri" w:cs="Arial"/>
          <w:lang w:val="uk-UA"/>
        </w:rPr>
      </w:pPr>
      <w:r w:rsidRPr="004F4FF4">
        <w:rPr>
          <w:rFonts w:eastAsia="Calibri" w:cs="Arial"/>
          <w:lang w:val="uk-UA"/>
        </w:rPr>
        <w:lastRenderedPageBreak/>
        <w:t>Дніпропетровська, Донецька, Вінницька та Закарпатська області України - робота вдома, передбачені періодичні відрядження в межах 4 областей виконання завдання.</w:t>
      </w:r>
    </w:p>
    <w:p w14:paraId="6DCCF7DC" w14:textId="77777777" w:rsidR="00A7302E" w:rsidRDefault="00A7302E" w:rsidP="00A7302E">
      <w:pPr>
        <w:spacing w:after="0"/>
        <w:jc w:val="both"/>
        <w:rPr>
          <w:rFonts w:eastAsia="Calibri" w:cs="Arial"/>
          <w:lang w:val="uk-UA"/>
        </w:rPr>
      </w:pPr>
    </w:p>
    <w:p w14:paraId="65675A5F" w14:textId="77777777" w:rsidR="008D0FE0" w:rsidRDefault="004F4FF4" w:rsidP="008D0FE0">
      <w:pPr>
        <w:spacing w:after="0"/>
        <w:jc w:val="both"/>
        <w:rPr>
          <w:rFonts w:eastAsia="Calibri" w:cs="Arial"/>
          <w:lang w:val="uk-UA"/>
        </w:rPr>
      </w:pPr>
      <w:r w:rsidRPr="004F4FF4">
        <w:rPr>
          <w:rFonts w:eastAsia="Calibri" w:cs="Arial"/>
          <w:lang w:val="uk-UA"/>
        </w:rPr>
        <w:t>ЛОТ 5</w:t>
      </w:r>
    </w:p>
    <w:p w14:paraId="783D00DE" w14:textId="008E3C82" w:rsidR="008D0FE0" w:rsidRDefault="004F4FF4" w:rsidP="00A7302E">
      <w:pPr>
        <w:spacing w:after="0"/>
        <w:jc w:val="both"/>
        <w:rPr>
          <w:rFonts w:eastAsia="Calibri" w:cs="Arial"/>
          <w:lang w:val="uk-UA"/>
        </w:rPr>
      </w:pPr>
      <w:r w:rsidRPr="004F4FF4">
        <w:rPr>
          <w:rFonts w:eastAsia="Calibri" w:cs="Arial"/>
          <w:lang w:val="uk-UA"/>
        </w:rPr>
        <w:t xml:space="preserve">Черкаська, Чернівецька, Київська та Запорізька області України - робота вдома, передбачені періодичні відрядження в межах 4 областей </w:t>
      </w:r>
      <w:r w:rsidR="007C6B2C" w:rsidRPr="007C6B2C">
        <w:rPr>
          <w:rFonts w:eastAsia="Calibri" w:cs="Arial"/>
          <w:lang w:val="uk-UA"/>
        </w:rPr>
        <w:t>виконання завдання.</w:t>
      </w:r>
    </w:p>
    <w:p w14:paraId="71C28747" w14:textId="77777777" w:rsidR="00A7302E" w:rsidRDefault="00A7302E" w:rsidP="00A7302E">
      <w:pPr>
        <w:spacing w:after="0"/>
        <w:jc w:val="both"/>
        <w:rPr>
          <w:rFonts w:eastAsia="Calibri" w:cs="Arial"/>
          <w:lang w:val="uk-UA"/>
        </w:rPr>
      </w:pPr>
    </w:p>
    <w:p w14:paraId="76C0622B" w14:textId="56724139" w:rsidR="004F4FF4" w:rsidRPr="004F4FF4" w:rsidRDefault="004F4FF4" w:rsidP="008D0FE0">
      <w:pPr>
        <w:spacing w:after="0"/>
        <w:jc w:val="both"/>
        <w:rPr>
          <w:rFonts w:eastAsia="Calibri" w:cs="Arial"/>
          <w:lang w:val="uk-UA"/>
        </w:rPr>
      </w:pPr>
      <w:r w:rsidRPr="004F4FF4">
        <w:rPr>
          <w:rFonts w:eastAsia="Calibri" w:cs="Arial"/>
          <w:lang w:val="uk-UA"/>
        </w:rPr>
        <w:t>ЛОТ 6</w:t>
      </w:r>
    </w:p>
    <w:p w14:paraId="0967AAB8" w14:textId="2D766099" w:rsidR="007C699D" w:rsidRDefault="004F4FF4" w:rsidP="008D0FE0">
      <w:pPr>
        <w:spacing w:after="0"/>
        <w:jc w:val="both"/>
        <w:rPr>
          <w:rFonts w:eastAsia="Calibri" w:cs="Arial"/>
          <w:lang w:val="uk-UA"/>
        </w:rPr>
      </w:pPr>
      <w:r w:rsidRPr="004F4FF4">
        <w:rPr>
          <w:rFonts w:eastAsia="Calibri" w:cs="Arial"/>
          <w:lang w:val="uk-UA"/>
        </w:rPr>
        <w:t xml:space="preserve">Чернігівська, Хмельницька, Луганська та Полтавська області - робота вдома, передбачені періодичні відрядження в межах 4 областей </w:t>
      </w:r>
      <w:r w:rsidR="007C6B2C" w:rsidRPr="007C6B2C">
        <w:rPr>
          <w:rFonts w:eastAsia="Calibri" w:cs="Arial"/>
          <w:lang w:val="uk-UA"/>
        </w:rPr>
        <w:t>виконання завдання</w:t>
      </w:r>
      <w:r w:rsidRPr="004F4FF4">
        <w:rPr>
          <w:rFonts w:eastAsia="Calibri" w:cs="Arial"/>
          <w:lang w:val="uk-UA"/>
        </w:rPr>
        <w:t>.</w:t>
      </w:r>
    </w:p>
    <w:p w14:paraId="51D1EE05" w14:textId="77777777" w:rsidR="008D0FE0" w:rsidRDefault="008D0FE0" w:rsidP="00DA0017">
      <w:pPr>
        <w:jc w:val="both"/>
        <w:rPr>
          <w:rFonts w:eastAsia="Calibri" w:cs="Arial"/>
          <w:lang w:val="uk-UA"/>
        </w:rPr>
      </w:pPr>
    </w:p>
    <w:p w14:paraId="32083A5A" w14:textId="7B3C428C" w:rsidR="007C699D" w:rsidRDefault="000212BD" w:rsidP="00DA0017">
      <w:pPr>
        <w:jc w:val="both"/>
        <w:rPr>
          <w:rFonts w:eastAsia="Calibri" w:cs="Arial"/>
          <w:lang w:val="uk-UA"/>
        </w:rPr>
      </w:pPr>
      <w:r w:rsidRPr="000212BD">
        <w:rPr>
          <w:rFonts w:eastAsia="Calibri" w:cs="Arial"/>
          <w:lang w:val="uk-UA"/>
        </w:rPr>
        <w:t xml:space="preserve">Кожний лот включає </w:t>
      </w:r>
      <w:r w:rsidRPr="000212BD">
        <w:rPr>
          <w:rFonts w:eastAsia="Calibri" w:cs="Arial"/>
          <w:b/>
          <w:bCs/>
          <w:lang w:val="uk-UA"/>
        </w:rPr>
        <w:t>до 180 експертних днів</w:t>
      </w:r>
      <w:r w:rsidRPr="000212BD">
        <w:rPr>
          <w:rFonts w:eastAsia="Calibri" w:cs="Arial"/>
          <w:lang w:val="uk-UA"/>
        </w:rPr>
        <w:t xml:space="preserve"> залучення регіонального експерта/ регіональної експертки з висвітлення.</w:t>
      </w:r>
    </w:p>
    <w:p w14:paraId="7DC1014F" w14:textId="55DA273F" w:rsidR="007C699D" w:rsidRDefault="00DF0F33" w:rsidP="00DA0017">
      <w:pPr>
        <w:jc w:val="both"/>
        <w:rPr>
          <w:rFonts w:eastAsia="Calibri" w:cs="Arial"/>
          <w:lang w:val="uk-UA"/>
        </w:rPr>
      </w:pPr>
      <w:r w:rsidRPr="00DF0F33">
        <w:rPr>
          <w:rFonts w:eastAsia="Calibri" w:cs="Arial"/>
          <w:lang w:val="uk-UA"/>
        </w:rPr>
        <w:t xml:space="preserve">Усі </w:t>
      </w:r>
      <w:r w:rsidR="00003B54">
        <w:rPr>
          <w:rFonts w:eastAsia="Calibri" w:cs="Arial"/>
          <w:lang w:val="uk-UA"/>
        </w:rPr>
        <w:t>подорожі</w:t>
      </w:r>
      <w:r w:rsidRPr="00DF0F33">
        <w:rPr>
          <w:rFonts w:eastAsia="Calibri" w:cs="Arial"/>
          <w:lang w:val="uk-UA"/>
        </w:rPr>
        <w:t xml:space="preserve"> мають бути заздалегідь узгоджені з Операційною командою Програми «U-LEAD з Європою», відповідним заступником керівника регіонально</w:t>
      </w:r>
      <w:r w:rsidR="009803EC">
        <w:rPr>
          <w:rFonts w:eastAsia="Calibri" w:cs="Arial"/>
          <w:lang w:val="uk-UA"/>
        </w:rPr>
        <w:t xml:space="preserve">ї діяльності </w:t>
      </w:r>
      <w:r w:rsidRPr="00DF0F33">
        <w:rPr>
          <w:rFonts w:eastAsia="Calibri" w:cs="Arial"/>
          <w:lang w:val="uk-UA"/>
        </w:rPr>
        <w:t>та координуватися з відповідним регіональним офісом Програми «U-LEAD з Європою».</w:t>
      </w:r>
    </w:p>
    <w:p w14:paraId="228186CB" w14:textId="77777777" w:rsidR="00EB126E" w:rsidRPr="00EB126E" w:rsidRDefault="00EB126E" w:rsidP="00EB126E">
      <w:pPr>
        <w:spacing w:after="160" w:line="259" w:lineRule="auto"/>
        <w:rPr>
          <w:rFonts w:eastAsia="Calibri" w:cs="Arial"/>
          <w:b/>
          <w:bCs/>
          <w:lang w:val="uk-UA"/>
        </w:rPr>
      </w:pPr>
      <w:r w:rsidRPr="00EB126E">
        <w:rPr>
          <w:rFonts w:eastAsia="Calibri" w:cs="Arial"/>
          <w:b/>
          <w:bCs/>
          <w:lang w:val="uk-UA"/>
        </w:rPr>
        <w:t xml:space="preserve">Аспекти сталого розвитку для подорожей та правил подорожей </w:t>
      </w:r>
    </w:p>
    <w:p w14:paraId="2FB3B02D" w14:textId="537806AE" w:rsidR="007A7EC5" w:rsidRDefault="00EB126E" w:rsidP="00B254B9">
      <w:pPr>
        <w:spacing w:after="160" w:line="259" w:lineRule="auto"/>
        <w:jc w:val="both"/>
        <w:rPr>
          <w:rFonts w:eastAsia="Calibri" w:cs="Arial"/>
          <w:lang w:val="uk-UA"/>
        </w:rPr>
      </w:pPr>
      <w:r w:rsidRPr="00EB126E">
        <w:rPr>
          <w:rFonts w:eastAsia="Calibri" w:cs="Arial"/>
          <w:lang w:val="uk-UA"/>
        </w:rPr>
        <w:t xml:space="preserve">Необхідно дотримуватися наступних правил пересування. Див. додаток 1 до цього Технічного завдання. </w:t>
      </w:r>
    </w:p>
    <w:tbl>
      <w:tblPr>
        <w:tblStyle w:val="TableGrid11"/>
        <w:tblW w:w="0" w:type="auto"/>
        <w:tblLook w:val="04A0" w:firstRow="1" w:lastRow="0" w:firstColumn="1" w:lastColumn="0" w:noHBand="0" w:noVBand="1"/>
      </w:tblPr>
      <w:tblGrid>
        <w:gridCol w:w="3082"/>
        <w:gridCol w:w="1646"/>
        <w:gridCol w:w="2191"/>
        <w:gridCol w:w="2141"/>
      </w:tblGrid>
      <w:tr w:rsidR="007A7EC5" w:rsidRPr="00AA4569" w14:paraId="7C4D388A" w14:textId="77777777" w:rsidTr="00B60C10">
        <w:tc>
          <w:tcPr>
            <w:tcW w:w="3082" w:type="dxa"/>
            <w:shd w:val="clear" w:color="auto" w:fill="C9C9C9"/>
          </w:tcPr>
          <w:p w14:paraId="61E65FB6" w14:textId="77777777" w:rsidR="007A7EC5" w:rsidRPr="00AA4569" w:rsidRDefault="007A7EC5" w:rsidP="00B60C10">
            <w:pPr>
              <w:rPr>
                <w:b/>
                <w:bCs/>
                <w:lang w:val="uk-UA" w:eastAsia="de-DE"/>
              </w:rPr>
            </w:pPr>
            <w:r w:rsidRPr="00AA4569">
              <w:rPr>
                <w:b/>
                <w:bCs/>
                <w:lang w:val="uk-UA" w:eastAsia="de-DE"/>
              </w:rPr>
              <w:t>Експертні дні</w:t>
            </w:r>
          </w:p>
        </w:tc>
        <w:tc>
          <w:tcPr>
            <w:tcW w:w="1646" w:type="dxa"/>
            <w:shd w:val="clear" w:color="auto" w:fill="C9C9C9"/>
          </w:tcPr>
          <w:p w14:paraId="5DF2BCE1" w14:textId="77777777" w:rsidR="007A7EC5" w:rsidRPr="00AA4569" w:rsidRDefault="007A7EC5" w:rsidP="00B60C10">
            <w:pPr>
              <w:rPr>
                <w:b/>
                <w:bCs/>
                <w:lang w:val="uk-UA" w:eastAsia="de-DE"/>
              </w:rPr>
            </w:pPr>
            <w:r w:rsidRPr="00AA4569">
              <w:rPr>
                <w:b/>
                <w:bCs/>
                <w:lang w:val="uk-UA" w:eastAsia="de-DE"/>
              </w:rPr>
              <w:t>Кількість експертів</w:t>
            </w:r>
          </w:p>
        </w:tc>
        <w:tc>
          <w:tcPr>
            <w:tcW w:w="2191" w:type="dxa"/>
            <w:shd w:val="clear" w:color="auto" w:fill="C9C9C9"/>
          </w:tcPr>
          <w:p w14:paraId="4444F5EE" w14:textId="0273BF8E" w:rsidR="007A7EC5" w:rsidRPr="00D55A7C" w:rsidRDefault="007A7EC5" w:rsidP="00B60C10">
            <w:pPr>
              <w:rPr>
                <w:b/>
                <w:bCs/>
                <w:lang w:val="uk-UA" w:eastAsia="de-DE"/>
              </w:rPr>
            </w:pPr>
            <w:r w:rsidRPr="00D55A7C">
              <w:rPr>
                <w:b/>
                <w:bCs/>
                <w:lang w:val="uk-UA" w:eastAsia="de-DE"/>
              </w:rPr>
              <w:t>Кількість днів на експерта</w:t>
            </w:r>
            <w:r w:rsidR="00D55A7C">
              <w:rPr>
                <w:b/>
                <w:bCs/>
                <w:lang w:val="uk-UA" w:eastAsia="de-DE"/>
              </w:rPr>
              <w:t xml:space="preserve">, до </w:t>
            </w:r>
          </w:p>
        </w:tc>
        <w:tc>
          <w:tcPr>
            <w:tcW w:w="2141" w:type="dxa"/>
            <w:shd w:val="clear" w:color="auto" w:fill="C9C9C9"/>
          </w:tcPr>
          <w:p w14:paraId="249B7E69" w14:textId="72748682" w:rsidR="007A7EC5" w:rsidRPr="00857808" w:rsidRDefault="007A7EC5" w:rsidP="00B60C10">
            <w:pPr>
              <w:rPr>
                <w:b/>
                <w:bCs/>
                <w:lang w:val="uk-UA" w:eastAsia="de-DE"/>
              </w:rPr>
            </w:pPr>
            <w:r w:rsidRPr="00AA4569">
              <w:rPr>
                <w:b/>
                <w:bCs/>
                <w:lang w:eastAsia="de-DE"/>
              </w:rPr>
              <w:t>Коментарі</w:t>
            </w:r>
            <w:r w:rsidR="00857808">
              <w:rPr>
                <w:b/>
                <w:bCs/>
                <w:lang w:val="uk-UA" w:eastAsia="de-DE"/>
              </w:rPr>
              <w:t xml:space="preserve"> (якщо є такі)</w:t>
            </w:r>
          </w:p>
        </w:tc>
      </w:tr>
      <w:tr w:rsidR="007A7EC5" w:rsidRPr="00AA4569" w14:paraId="6153922A" w14:textId="77777777" w:rsidTr="00B60C10">
        <w:tc>
          <w:tcPr>
            <w:tcW w:w="3082" w:type="dxa"/>
          </w:tcPr>
          <w:p w14:paraId="397F0164" w14:textId="77777777" w:rsidR="007A7EC5" w:rsidRDefault="007A7EC5" w:rsidP="00B60C10">
            <w:pPr>
              <w:spacing w:after="0"/>
              <w:contextualSpacing/>
              <w:rPr>
                <w:lang w:val="uk-UA" w:eastAsia="de-DE"/>
              </w:rPr>
            </w:pPr>
            <w:r>
              <w:rPr>
                <w:lang w:val="uk-UA" w:eastAsia="de-DE"/>
              </w:rPr>
              <w:t>ЛОТ 1</w:t>
            </w:r>
          </w:p>
          <w:p w14:paraId="58652B86" w14:textId="63C0B098" w:rsidR="007A7EC5" w:rsidRPr="003971E1" w:rsidRDefault="001F2E02" w:rsidP="00B60C10">
            <w:pPr>
              <w:spacing w:after="0"/>
              <w:contextualSpacing/>
              <w:rPr>
                <w:lang w:val="ru-RU" w:eastAsia="de-DE"/>
              </w:rPr>
            </w:pPr>
            <w:r w:rsidRPr="001F2E02">
              <w:rPr>
                <w:lang w:val="uk-UA" w:eastAsia="de-DE"/>
              </w:rPr>
              <w:t>Регіональн</w:t>
            </w:r>
            <w:r>
              <w:rPr>
                <w:lang w:val="uk-UA" w:eastAsia="de-DE"/>
              </w:rPr>
              <w:t xml:space="preserve">ий </w:t>
            </w:r>
            <w:r w:rsidRPr="001F2E02">
              <w:rPr>
                <w:lang w:val="uk-UA" w:eastAsia="de-DE"/>
              </w:rPr>
              <w:t>експерт з висвітлення</w:t>
            </w:r>
            <w:r w:rsidR="001062BE" w:rsidRPr="001062BE">
              <w:rPr>
                <w:lang w:val="uk-UA" w:eastAsia="de-DE"/>
              </w:rPr>
              <w:t xml:space="preserve"> - Херсонська, Миколаївська, Тернопільська та Житомирська області України</w:t>
            </w:r>
          </w:p>
        </w:tc>
        <w:tc>
          <w:tcPr>
            <w:tcW w:w="1646" w:type="dxa"/>
          </w:tcPr>
          <w:p w14:paraId="3C43977C" w14:textId="77777777" w:rsidR="007A7EC5" w:rsidRPr="00AA4569" w:rsidRDefault="007A7EC5" w:rsidP="00B60C10">
            <w:pPr>
              <w:rPr>
                <w:lang w:eastAsia="de-DE"/>
              </w:rPr>
            </w:pPr>
            <w:r w:rsidRPr="00AA4569">
              <w:rPr>
                <w:lang w:eastAsia="de-DE"/>
              </w:rPr>
              <w:t>1</w:t>
            </w:r>
          </w:p>
        </w:tc>
        <w:tc>
          <w:tcPr>
            <w:tcW w:w="2191" w:type="dxa"/>
          </w:tcPr>
          <w:p w14:paraId="081747CB" w14:textId="5E83C353" w:rsidR="007A7EC5" w:rsidRPr="003F093B" w:rsidRDefault="007A7EC5" w:rsidP="00B60C10">
            <w:pPr>
              <w:rPr>
                <w:lang w:val="uk-UA" w:eastAsia="de-DE"/>
              </w:rPr>
            </w:pPr>
            <w:r w:rsidRPr="00AA4569">
              <w:rPr>
                <w:lang w:eastAsia="de-DE"/>
              </w:rPr>
              <w:t>1</w:t>
            </w:r>
            <w:r w:rsidR="002E1CCB">
              <w:rPr>
                <w:lang w:val="uk-UA" w:eastAsia="de-DE"/>
              </w:rPr>
              <w:t>8</w:t>
            </w:r>
            <w:r>
              <w:rPr>
                <w:lang w:val="uk-UA" w:eastAsia="de-DE"/>
              </w:rPr>
              <w:t>0</w:t>
            </w:r>
          </w:p>
        </w:tc>
        <w:tc>
          <w:tcPr>
            <w:tcW w:w="2141" w:type="dxa"/>
          </w:tcPr>
          <w:p w14:paraId="0029DEC3" w14:textId="77777777" w:rsidR="007A7EC5" w:rsidRPr="00AA4569" w:rsidRDefault="007A7EC5" w:rsidP="00B60C10">
            <w:pPr>
              <w:rPr>
                <w:lang w:eastAsia="de-DE"/>
              </w:rPr>
            </w:pPr>
          </w:p>
        </w:tc>
      </w:tr>
      <w:tr w:rsidR="007A7EC5" w:rsidRPr="00AA4569" w14:paraId="266B28B2" w14:textId="77777777" w:rsidTr="00B60C10">
        <w:tc>
          <w:tcPr>
            <w:tcW w:w="3082" w:type="dxa"/>
          </w:tcPr>
          <w:p w14:paraId="5E1B3F5B" w14:textId="77777777" w:rsidR="007A7EC5" w:rsidRDefault="007A7EC5" w:rsidP="00B60C10">
            <w:pPr>
              <w:spacing w:after="0"/>
              <w:contextualSpacing/>
              <w:rPr>
                <w:lang w:val="uk-UA" w:eastAsia="de-DE"/>
              </w:rPr>
            </w:pPr>
            <w:r>
              <w:rPr>
                <w:lang w:val="uk-UA" w:eastAsia="de-DE"/>
              </w:rPr>
              <w:t>ЛОТ 2</w:t>
            </w:r>
          </w:p>
          <w:p w14:paraId="565A7613" w14:textId="18A1B772" w:rsidR="007A7EC5" w:rsidRPr="003971E1" w:rsidRDefault="0083261A" w:rsidP="00B60C10">
            <w:pPr>
              <w:spacing w:after="0"/>
              <w:contextualSpacing/>
              <w:rPr>
                <w:lang w:val="ru-RU" w:eastAsia="de-DE"/>
              </w:rPr>
            </w:pPr>
            <w:r w:rsidRPr="001F2E02">
              <w:rPr>
                <w:lang w:val="uk-UA" w:eastAsia="de-DE"/>
              </w:rPr>
              <w:t>Регіональн</w:t>
            </w:r>
            <w:r>
              <w:rPr>
                <w:lang w:val="uk-UA" w:eastAsia="de-DE"/>
              </w:rPr>
              <w:t xml:space="preserve">ий </w:t>
            </w:r>
            <w:r w:rsidRPr="001F2E02">
              <w:rPr>
                <w:lang w:val="uk-UA" w:eastAsia="de-DE"/>
              </w:rPr>
              <w:t>експерт з висвітлення</w:t>
            </w:r>
            <w:r w:rsidRPr="0083261A">
              <w:rPr>
                <w:lang w:val="uk-UA" w:eastAsia="de-DE"/>
              </w:rPr>
              <w:t xml:space="preserve"> - Харківська, Рівненська, Сумська та Волинська області України</w:t>
            </w:r>
          </w:p>
        </w:tc>
        <w:tc>
          <w:tcPr>
            <w:tcW w:w="1646" w:type="dxa"/>
          </w:tcPr>
          <w:p w14:paraId="6770A5F2" w14:textId="77777777" w:rsidR="007A7EC5" w:rsidRPr="00AA4569" w:rsidRDefault="007A7EC5" w:rsidP="00B60C10">
            <w:pPr>
              <w:rPr>
                <w:lang w:eastAsia="de-DE"/>
              </w:rPr>
            </w:pPr>
            <w:r w:rsidRPr="00AA4569">
              <w:rPr>
                <w:lang w:eastAsia="de-DE"/>
              </w:rPr>
              <w:t>1</w:t>
            </w:r>
          </w:p>
        </w:tc>
        <w:tc>
          <w:tcPr>
            <w:tcW w:w="2191" w:type="dxa"/>
          </w:tcPr>
          <w:p w14:paraId="679B1618" w14:textId="3007C666" w:rsidR="007A7EC5" w:rsidRPr="003F093B" w:rsidRDefault="007A7EC5" w:rsidP="00B60C10">
            <w:pPr>
              <w:rPr>
                <w:lang w:val="uk-UA" w:eastAsia="de-DE"/>
              </w:rPr>
            </w:pPr>
            <w:r w:rsidRPr="00AA4569">
              <w:rPr>
                <w:lang w:eastAsia="de-DE"/>
              </w:rPr>
              <w:t>1</w:t>
            </w:r>
            <w:r w:rsidR="002E1CCB">
              <w:rPr>
                <w:lang w:val="uk-UA" w:eastAsia="de-DE"/>
              </w:rPr>
              <w:t>8</w:t>
            </w:r>
            <w:r>
              <w:rPr>
                <w:lang w:val="uk-UA" w:eastAsia="de-DE"/>
              </w:rPr>
              <w:t>0</w:t>
            </w:r>
          </w:p>
        </w:tc>
        <w:tc>
          <w:tcPr>
            <w:tcW w:w="2141" w:type="dxa"/>
          </w:tcPr>
          <w:p w14:paraId="43AB871C" w14:textId="77777777" w:rsidR="007A7EC5" w:rsidRPr="00AA4569" w:rsidRDefault="007A7EC5" w:rsidP="00B60C10">
            <w:pPr>
              <w:rPr>
                <w:lang w:eastAsia="de-DE"/>
              </w:rPr>
            </w:pPr>
          </w:p>
        </w:tc>
      </w:tr>
      <w:tr w:rsidR="007A7EC5" w:rsidRPr="00AA4569" w14:paraId="303D9616" w14:textId="77777777" w:rsidTr="00B60C10">
        <w:tc>
          <w:tcPr>
            <w:tcW w:w="3082" w:type="dxa"/>
          </w:tcPr>
          <w:p w14:paraId="7805013D" w14:textId="77777777" w:rsidR="007A7EC5" w:rsidRDefault="007A7EC5" w:rsidP="00B60C10">
            <w:pPr>
              <w:spacing w:after="0"/>
              <w:contextualSpacing/>
              <w:rPr>
                <w:lang w:val="uk-UA" w:eastAsia="de-DE"/>
              </w:rPr>
            </w:pPr>
            <w:r>
              <w:rPr>
                <w:lang w:val="uk-UA" w:eastAsia="de-DE"/>
              </w:rPr>
              <w:t>ЛОТ 3</w:t>
            </w:r>
          </w:p>
          <w:p w14:paraId="730D736C" w14:textId="066AA5F7" w:rsidR="007A7EC5" w:rsidRPr="00070E3C" w:rsidRDefault="00C36C5E" w:rsidP="00B60C10">
            <w:pPr>
              <w:spacing w:after="0"/>
              <w:contextualSpacing/>
              <w:rPr>
                <w:lang w:eastAsia="de-DE"/>
              </w:rPr>
            </w:pPr>
            <w:r w:rsidRPr="00C36C5E">
              <w:rPr>
                <w:lang w:val="uk-UA" w:eastAsia="de-DE"/>
              </w:rPr>
              <w:t>Регіональний експерт з висвітлення - Івано-Франківська, Кіровоградська, Львівська та Одеська області України</w:t>
            </w:r>
            <w:r w:rsidR="00B04E38">
              <w:rPr>
                <w:lang w:val="uk-UA" w:eastAsia="de-DE"/>
              </w:rPr>
              <w:t xml:space="preserve"> </w:t>
            </w:r>
          </w:p>
        </w:tc>
        <w:tc>
          <w:tcPr>
            <w:tcW w:w="1646" w:type="dxa"/>
          </w:tcPr>
          <w:p w14:paraId="6611F696" w14:textId="77777777" w:rsidR="007A7EC5" w:rsidRPr="00AA4569" w:rsidRDefault="007A7EC5" w:rsidP="00B60C10">
            <w:pPr>
              <w:rPr>
                <w:lang w:eastAsia="de-DE"/>
              </w:rPr>
            </w:pPr>
            <w:r w:rsidRPr="00AA4569">
              <w:rPr>
                <w:lang w:eastAsia="de-DE"/>
              </w:rPr>
              <w:t>1</w:t>
            </w:r>
          </w:p>
        </w:tc>
        <w:tc>
          <w:tcPr>
            <w:tcW w:w="2191" w:type="dxa"/>
          </w:tcPr>
          <w:p w14:paraId="5A2DB82D" w14:textId="4F5CEB9F" w:rsidR="007A7EC5" w:rsidRPr="003F093B" w:rsidRDefault="007A7EC5" w:rsidP="00B60C10">
            <w:pPr>
              <w:rPr>
                <w:lang w:val="uk-UA" w:eastAsia="de-DE"/>
              </w:rPr>
            </w:pPr>
            <w:r>
              <w:rPr>
                <w:lang w:val="uk-UA" w:eastAsia="de-DE"/>
              </w:rPr>
              <w:t>1</w:t>
            </w:r>
            <w:r w:rsidR="002E1CCB">
              <w:rPr>
                <w:lang w:val="uk-UA" w:eastAsia="de-DE"/>
              </w:rPr>
              <w:t>8</w:t>
            </w:r>
            <w:r>
              <w:rPr>
                <w:lang w:val="uk-UA" w:eastAsia="de-DE"/>
              </w:rPr>
              <w:t>0</w:t>
            </w:r>
          </w:p>
        </w:tc>
        <w:tc>
          <w:tcPr>
            <w:tcW w:w="2141" w:type="dxa"/>
          </w:tcPr>
          <w:p w14:paraId="26FF6E77" w14:textId="77777777" w:rsidR="007A7EC5" w:rsidRPr="00AA4569" w:rsidRDefault="007A7EC5" w:rsidP="00B60C10">
            <w:pPr>
              <w:rPr>
                <w:lang w:eastAsia="de-DE"/>
              </w:rPr>
            </w:pPr>
          </w:p>
        </w:tc>
      </w:tr>
      <w:tr w:rsidR="007A7EC5" w:rsidRPr="00AA4569" w14:paraId="6A1AA842" w14:textId="77777777" w:rsidTr="00B60C10">
        <w:tc>
          <w:tcPr>
            <w:tcW w:w="3082" w:type="dxa"/>
          </w:tcPr>
          <w:p w14:paraId="45B38F13" w14:textId="77777777" w:rsidR="007A7EC5" w:rsidRDefault="007A7EC5" w:rsidP="00B60C10">
            <w:pPr>
              <w:spacing w:after="0"/>
              <w:contextualSpacing/>
              <w:rPr>
                <w:lang w:val="uk-UA" w:eastAsia="de-DE"/>
              </w:rPr>
            </w:pPr>
            <w:r>
              <w:rPr>
                <w:lang w:val="uk-UA" w:eastAsia="de-DE"/>
              </w:rPr>
              <w:t>ЛОТ 4</w:t>
            </w:r>
          </w:p>
          <w:p w14:paraId="1484B7E1" w14:textId="6CAFC7B7" w:rsidR="007A7EC5" w:rsidRPr="00070E3C" w:rsidRDefault="00160823" w:rsidP="00B60C10">
            <w:pPr>
              <w:spacing w:after="0"/>
              <w:contextualSpacing/>
              <w:rPr>
                <w:lang w:eastAsia="de-DE"/>
              </w:rPr>
            </w:pPr>
            <w:r w:rsidRPr="00160823">
              <w:rPr>
                <w:lang w:val="uk-UA" w:eastAsia="de-DE"/>
              </w:rPr>
              <w:t>Регіональний експерт з висвітлення - Дніпропетровська, Донецька, Вінницька та Закарпатська області України</w:t>
            </w:r>
          </w:p>
        </w:tc>
        <w:tc>
          <w:tcPr>
            <w:tcW w:w="1646" w:type="dxa"/>
          </w:tcPr>
          <w:p w14:paraId="428EDC66" w14:textId="77777777" w:rsidR="007A7EC5" w:rsidRPr="003F093B" w:rsidRDefault="007A7EC5" w:rsidP="00B60C10">
            <w:pPr>
              <w:rPr>
                <w:lang w:val="uk-UA" w:eastAsia="de-DE"/>
              </w:rPr>
            </w:pPr>
            <w:r>
              <w:rPr>
                <w:lang w:val="uk-UA" w:eastAsia="de-DE"/>
              </w:rPr>
              <w:t>1</w:t>
            </w:r>
          </w:p>
        </w:tc>
        <w:tc>
          <w:tcPr>
            <w:tcW w:w="2191" w:type="dxa"/>
          </w:tcPr>
          <w:p w14:paraId="7DAA0E97" w14:textId="1774B331" w:rsidR="007A7EC5" w:rsidRPr="003F093B" w:rsidRDefault="007A7EC5" w:rsidP="00B60C10">
            <w:pPr>
              <w:rPr>
                <w:lang w:val="uk-UA" w:eastAsia="de-DE"/>
              </w:rPr>
            </w:pPr>
            <w:r>
              <w:rPr>
                <w:lang w:val="uk-UA" w:eastAsia="de-DE"/>
              </w:rPr>
              <w:t>1</w:t>
            </w:r>
            <w:r w:rsidR="002E1CCB">
              <w:rPr>
                <w:lang w:val="uk-UA" w:eastAsia="de-DE"/>
              </w:rPr>
              <w:t>8</w:t>
            </w:r>
            <w:r>
              <w:rPr>
                <w:lang w:val="uk-UA" w:eastAsia="de-DE"/>
              </w:rPr>
              <w:t>0</w:t>
            </w:r>
          </w:p>
        </w:tc>
        <w:tc>
          <w:tcPr>
            <w:tcW w:w="2141" w:type="dxa"/>
          </w:tcPr>
          <w:p w14:paraId="7FFEB961" w14:textId="77777777" w:rsidR="007A7EC5" w:rsidRPr="00AA4569" w:rsidRDefault="007A7EC5" w:rsidP="00B60C10">
            <w:pPr>
              <w:rPr>
                <w:lang w:eastAsia="de-DE"/>
              </w:rPr>
            </w:pPr>
          </w:p>
        </w:tc>
      </w:tr>
      <w:tr w:rsidR="0035587B" w:rsidRPr="00AA4569" w14:paraId="27D2F310" w14:textId="77777777" w:rsidTr="00B60C10">
        <w:tc>
          <w:tcPr>
            <w:tcW w:w="3082" w:type="dxa"/>
          </w:tcPr>
          <w:p w14:paraId="43E2353A" w14:textId="0C66DFC7" w:rsidR="0035587B" w:rsidRDefault="0035587B" w:rsidP="0035587B">
            <w:pPr>
              <w:spacing w:after="0"/>
              <w:contextualSpacing/>
              <w:rPr>
                <w:lang w:val="uk-UA" w:eastAsia="de-DE"/>
              </w:rPr>
            </w:pPr>
            <w:r>
              <w:rPr>
                <w:lang w:val="uk-UA" w:eastAsia="de-DE"/>
              </w:rPr>
              <w:t>ЛОТ 5</w:t>
            </w:r>
          </w:p>
          <w:p w14:paraId="46E71FD9" w14:textId="7C3368EC" w:rsidR="0035587B" w:rsidRDefault="00720D95" w:rsidP="0035587B">
            <w:pPr>
              <w:spacing w:after="0"/>
              <w:contextualSpacing/>
              <w:rPr>
                <w:lang w:val="uk-UA" w:eastAsia="de-DE"/>
              </w:rPr>
            </w:pPr>
            <w:r w:rsidRPr="00720D95">
              <w:rPr>
                <w:lang w:val="uk-UA" w:eastAsia="de-DE"/>
              </w:rPr>
              <w:t>Регіональний експерт з висвітлення - Черкаська, Чернівецька, Київська та Запорізька області України</w:t>
            </w:r>
            <w:r w:rsidR="002E3FB6">
              <w:rPr>
                <w:lang w:val="uk-UA" w:eastAsia="de-DE"/>
              </w:rPr>
              <w:t xml:space="preserve"> </w:t>
            </w:r>
          </w:p>
        </w:tc>
        <w:tc>
          <w:tcPr>
            <w:tcW w:w="1646" w:type="dxa"/>
          </w:tcPr>
          <w:p w14:paraId="2BBDAF03" w14:textId="7EDF286E" w:rsidR="0035587B" w:rsidRDefault="0035587B" w:rsidP="0035587B">
            <w:pPr>
              <w:rPr>
                <w:lang w:val="uk-UA" w:eastAsia="de-DE"/>
              </w:rPr>
            </w:pPr>
            <w:r>
              <w:rPr>
                <w:lang w:val="uk-UA" w:eastAsia="de-DE"/>
              </w:rPr>
              <w:t>1</w:t>
            </w:r>
          </w:p>
        </w:tc>
        <w:tc>
          <w:tcPr>
            <w:tcW w:w="2191" w:type="dxa"/>
          </w:tcPr>
          <w:p w14:paraId="26EFCC86" w14:textId="730B0F6D" w:rsidR="0035587B" w:rsidRDefault="0035587B" w:rsidP="0035587B">
            <w:pPr>
              <w:rPr>
                <w:lang w:val="uk-UA" w:eastAsia="de-DE"/>
              </w:rPr>
            </w:pPr>
            <w:r>
              <w:rPr>
                <w:lang w:val="uk-UA" w:eastAsia="de-DE"/>
              </w:rPr>
              <w:t>180</w:t>
            </w:r>
          </w:p>
        </w:tc>
        <w:tc>
          <w:tcPr>
            <w:tcW w:w="2141" w:type="dxa"/>
          </w:tcPr>
          <w:p w14:paraId="588600A1" w14:textId="77777777" w:rsidR="0035587B" w:rsidRPr="00AA4569" w:rsidRDefault="0035587B" w:rsidP="0035587B">
            <w:pPr>
              <w:rPr>
                <w:lang w:eastAsia="de-DE"/>
              </w:rPr>
            </w:pPr>
          </w:p>
        </w:tc>
      </w:tr>
      <w:tr w:rsidR="0035587B" w:rsidRPr="00AA4569" w14:paraId="1C94687B" w14:textId="77777777" w:rsidTr="00B60C10">
        <w:tc>
          <w:tcPr>
            <w:tcW w:w="3082" w:type="dxa"/>
          </w:tcPr>
          <w:p w14:paraId="3C5B6F66" w14:textId="58DFA974" w:rsidR="0035587B" w:rsidRDefault="0035587B" w:rsidP="0035587B">
            <w:pPr>
              <w:spacing w:after="0"/>
              <w:contextualSpacing/>
              <w:rPr>
                <w:lang w:val="uk-UA" w:eastAsia="de-DE"/>
              </w:rPr>
            </w:pPr>
            <w:r>
              <w:rPr>
                <w:lang w:val="uk-UA" w:eastAsia="de-DE"/>
              </w:rPr>
              <w:lastRenderedPageBreak/>
              <w:t>ЛОТ 6</w:t>
            </w:r>
          </w:p>
          <w:p w14:paraId="11D1027F" w14:textId="04766F8F" w:rsidR="0035587B" w:rsidRDefault="002C0ACF" w:rsidP="0035587B">
            <w:pPr>
              <w:spacing w:after="0"/>
              <w:contextualSpacing/>
              <w:rPr>
                <w:lang w:val="uk-UA" w:eastAsia="de-DE"/>
              </w:rPr>
            </w:pPr>
            <w:r w:rsidRPr="002C0ACF">
              <w:rPr>
                <w:lang w:val="uk-UA" w:eastAsia="de-DE"/>
              </w:rPr>
              <w:t>Регіональний експерт з висвітлення - Чернігівська, Хмельницька, Луганська та Полтавська області</w:t>
            </w:r>
          </w:p>
        </w:tc>
        <w:tc>
          <w:tcPr>
            <w:tcW w:w="1646" w:type="dxa"/>
          </w:tcPr>
          <w:p w14:paraId="1A597EC2" w14:textId="54F77D78" w:rsidR="0035587B" w:rsidRDefault="0035587B" w:rsidP="0035587B">
            <w:pPr>
              <w:rPr>
                <w:lang w:val="uk-UA" w:eastAsia="de-DE"/>
              </w:rPr>
            </w:pPr>
            <w:r>
              <w:rPr>
                <w:lang w:val="uk-UA" w:eastAsia="de-DE"/>
              </w:rPr>
              <w:t>1</w:t>
            </w:r>
          </w:p>
        </w:tc>
        <w:tc>
          <w:tcPr>
            <w:tcW w:w="2191" w:type="dxa"/>
          </w:tcPr>
          <w:p w14:paraId="766089ED" w14:textId="0A5BC462" w:rsidR="0035587B" w:rsidRDefault="0035587B" w:rsidP="0035587B">
            <w:pPr>
              <w:rPr>
                <w:lang w:val="uk-UA" w:eastAsia="de-DE"/>
              </w:rPr>
            </w:pPr>
            <w:r>
              <w:rPr>
                <w:lang w:val="uk-UA" w:eastAsia="de-DE"/>
              </w:rPr>
              <w:t>180</w:t>
            </w:r>
          </w:p>
        </w:tc>
        <w:tc>
          <w:tcPr>
            <w:tcW w:w="2141" w:type="dxa"/>
          </w:tcPr>
          <w:p w14:paraId="709844CD" w14:textId="77777777" w:rsidR="0035587B" w:rsidRPr="00AA4569" w:rsidRDefault="0035587B" w:rsidP="0035587B">
            <w:pPr>
              <w:rPr>
                <w:lang w:eastAsia="de-DE"/>
              </w:rPr>
            </w:pPr>
          </w:p>
        </w:tc>
      </w:tr>
      <w:tr w:rsidR="007A7EC5" w:rsidRPr="00AA4569" w14:paraId="2E2ABAAF" w14:textId="77777777" w:rsidTr="00B60C10">
        <w:tc>
          <w:tcPr>
            <w:tcW w:w="3082" w:type="dxa"/>
            <w:shd w:val="clear" w:color="auto" w:fill="C9C9C9"/>
          </w:tcPr>
          <w:p w14:paraId="1BB5ED15" w14:textId="331A735B" w:rsidR="007A7EC5" w:rsidRPr="00FE0CD8" w:rsidRDefault="007A7EC5" w:rsidP="00B60C10">
            <w:pPr>
              <w:rPr>
                <w:b/>
                <w:bCs/>
                <w:lang w:val="uk-UA" w:eastAsia="de-DE"/>
              </w:rPr>
            </w:pPr>
            <w:r w:rsidRPr="00AA4569">
              <w:rPr>
                <w:b/>
                <w:bCs/>
                <w:lang w:eastAsia="de-DE"/>
              </w:rPr>
              <w:t xml:space="preserve">Витрати на </w:t>
            </w:r>
            <w:r w:rsidR="00FE0CD8">
              <w:rPr>
                <w:b/>
                <w:bCs/>
                <w:lang w:val="uk-UA" w:eastAsia="de-DE"/>
              </w:rPr>
              <w:t>подорожі</w:t>
            </w:r>
          </w:p>
        </w:tc>
        <w:tc>
          <w:tcPr>
            <w:tcW w:w="1646" w:type="dxa"/>
            <w:shd w:val="clear" w:color="auto" w:fill="C9C9C9"/>
          </w:tcPr>
          <w:p w14:paraId="2D54F0D5" w14:textId="77777777" w:rsidR="007A7EC5" w:rsidRPr="00AA4569" w:rsidRDefault="007A7EC5" w:rsidP="00B60C10">
            <w:pPr>
              <w:rPr>
                <w:b/>
                <w:bCs/>
                <w:lang w:eastAsia="de-DE"/>
              </w:rPr>
            </w:pPr>
            <w:r w:rsidRPr="00AA4569">
              <w:rPr>
                <w:b/>
                <w:bCs/>
                <w:lang w:eastAsia="de-DE"/>
              </w:rPr>
              <w:t>Кількість експертів</w:t>
            </w:r>
          </w:p>
        </w:tc>
        <w:tc>
          <w:tcPr>
            <w:tcW w:w="2191" w:type="dxa"/>
            <w:shd w:val="clear" w:color="auto" w:fill="C9C9C9"/>
          </w:tcPr>
          <w:p w14:paraId="2EA7E9AE" w14:textId="77777777" w:rsidR="007A7EC5" w:rsidRPr="00AA4569" w:rsidRDefault="007A7EC5" w:rsidP="00B60C10">
            <w:pPr>
              <w:rPr>
                <w:b/>
                <w:bCs/>
                <w:lang w:val="uk-UA" w:eastAsia="de-DE"/>
              </w:rPr>
            </w:pPr>
            <w:r w:rsidRPr="00AA4569">
              <w:rPr>
                <w:b/>
                <w:bCs/>
                <w:lang w:val="ru-RU" w:eastAsia="de-DE"/>
              </w:rPr>
              <w:t>Кількість діб на експерта</w:t>
            </w:r>
            <w:r w:rsidRPr="00AA4569">
              <w:rPr>
                <w:b/>
                <w:bCs/>
                <w:lang w:val="uk-UA" w:eastAsia="de-DE"/>
              </w:rPr>
              <w:t xml:space="preserve"> та передбачена вартість </w:t>
            </w:r>
          </w:p>
        </w:tc>
        <w:tc>
          <w:tcPr>
            <w:tcW w:w="2141" w:type="dxa"/>
            <w:shd w:val="clear" w:color="auto" w:fill="C9C9C9"/>
          </w:tcPr>
          <w:p w14:paraId="7ABC8AEE" w14:textId="3D020D1B" w:rsidR="007A7EC5" w:rsidRPr="000B601D" w:rsidRDefault="007A7EC5" w:rsidP="00B60C10">
            <w:pPr>
              <w:rPr>
                <w:b/>
                <w:bCs/>
                <w:lang w:val="uk-UA" w:eastAsia="de-DE"/>
              </w:rPr>
            </w:pPr>
            <w:r w:rsidRPr="00AA4569">
              <w:rPr>
                <w:b/>
                <w:bCs/>
                <w:lang w:eastAsia="de-DE"/>
              </w:rPr>
              <w:t>Коментарі</w:t>
            </w:r>
            <w:r w:rsidR="000B601D">
              <w:rPr>
                <w:b/>
                <w:bCs/>
                <w:lang w:val="uk-UA" w:eastAsia="de-DE"/>
              </w:rPr>
              <w:t xml:space="preserve"> (якщо такі є)</w:t>
            </w:r>
          </w:p>
        </w:tc>
      </w:tr>
      <w:tr w:rsidR="00D93DBC" w:rsidRPr="00FD08A5" w14:paraId="61B795F8" w14:textId="77777777" w:rsidTr="00B60C10">
        <w:tc>
          <w:tcPr>
            <w:tcW w:w="3082" w:type="dxa"/>
          </w:tcPr>
          <w:p w14:paraId="3848868B" w14:textId="77777777" w:rsidR="00D93DBC" w:rsidRDefault="00D93DBC" w:rsidP="00B60C10">
            <w:pPr>
              <w:spacing w:after="0"/>
              <w:contextualSpacing/>
              <w:rPr>
                <w:lang w:val="ru-RU" w:eastAsia="de-DE"/>
              </w:rPr>
            </w:pPr>
            <w:r>
              <w:rPr>
                <w:lang w:val="ru-RU" w:eastAsia="de-DE"/>
              </w:rPr>
              <w:t>ЛОТ 1</w:t>
            </w:r>
          </w:p>
          <w:p w14:paraId="515E5A76" w14:textId="2011CE6F" w:rsidR="00D93DBC" w:rsidRPr="00AA4569" w:rsidRDefault="00D244F0" w:rsidP="00B60C10">
            <w:pPr>
              <w:spacing w:after="0"/>
              <w:contextualSpacing/>
              <w:rPr>
                <w:lang w:val="ru-RU" w:eastAsia="de-DE"/>
              </w:rPr>
            </w:pPr>
            <w:r w:rsidRPr="00D244F0">
              <w:rPr>
                <w:lang w:val="ru-RU" w:eastAsia="de-DE"/>
              </w:rPr>
              <w:t xml:space="preserve">Фіксований бюджет на </w:t>
            </w:r>
            <w:r>
              <w:rPr>
                <w:lang w:val="ru-RU" w:eastAsia="de-DE"/>
              </w:rPr>
              <w:t>бізнес</w:t>
            </w:r>
            <w:r w:rsidR="00B3796F">
              <w:rPr>
                <w:lang w:val="ru-RU" w:eastAsia="de-DE"/>
              </w:rPr>
              <w:t xml:space="preserve"> подорожі</w:t>
            </w:r>
            <w:r w:rsidRPr="00D244F0">
              <w:rPr>
                <w:lang w:val="ru-RU" w:eastAsia="de-DE"/>
              </w:rPr>
              <w:t xml:space="preserve"> в межах України</w:t>
            </w:r>
          </w:p>
        </w:tc>
        <w:tc>
          <w:tcPr>
            <w:tcW w:w="1646" w:type="dxa"/>
          </w:tcPr>
          <w:p w14:paraId="2BC14426" w14:textId="28B1A32C" w:rsidR="00D93DBC" w:rsidRPr="0041148D" w:rsidRDefault="00D93DBC" w:rsidP="00B60C10">
            <w:pPr>
              <w:rPr>
                <w:lang w:val="uk-UA" w:eastAsia="de-DE"/>
              </w:rPr>
            </w:pPr>
          </w:p>
        </w:tc>
        <w:tc>
          <w:tcPr>
            <w:tcW w:w="2191" w:type="dxa"/>
          </w:tcPr>
          <w:p w14:paraId="30603322" w14:textId="41CD9139" w:rsidR="00D93DBC" w:rsidRPr="00AA4569" w:rsidRDefault="00D93DBC" w:rsidP="00B60C10">
            <w:pPr>
              <w:rPr>
                <w:lang w:val="uk-UA" w:eastAsia="de-DE"/>
              </w:rPr>
            </w:pPr>
          </w:p>
        </w:tc>
        <w:tc>
          <w:tcPr>
            <w:tcW w:w="2141" w:type="dxa"/>
            <w:vMerge w:val="restart"/>
          </w:tcPr>
          <w:p w14:paraId="7A94BBA4" w14:textId="77777777" w:rsidR="005A361E" w:rsidRDefault="005A361E" w:rsidP="00A71CDE">
            <w:pPr>
              <w:rPr>
                <w:lang w:val="uk-UA" w:eastAsia="de-DE"/>
              </w:rPr>
            </w:pPr>
          </w:p>
          <w:p w14:paraId="63A96C02" w14:textId="46D8E85F" w:rsidR="00E569FC" w:rsidRDefault="00E569FC" w:rsidP="00A71CDE">
            <w:pPr>
              <w:rPr>
                <w:lang w:val="uk-UA" w:eastAsia="de-DE"/>
              </w:rPr>
            </w:pPr>
            <w:r w:rsidRPr="00E569FC">
              <w:rPr>
                <w:lang w:val="uk-UA" w:eastAsia="de-DE"/>
              </w:rPr>
              <w:t>Відшкодування витрат на подорож: проживання в готелі та квитки (автобус, потяг), згідно з правилами подорожей (див. Додаток 1 до ТЗ) за умови надання підтверджуючих документів.</w:t>
            </w:r>
          </w:p>
          <w:p w14:paraId="2385CD5E" w14:textId="71DF454A" w:rsidR="00210F2F" w:rsidRPr="00210F2F" w:rsidRDefault="00210F2F" w:rsidP="00210F2F">
            <w:pPr>
              <w:rPr>
                <w:lang w:val="uk-UA" w:eastAsia="de-DE"/>
              </w:rPr>
            </w:pPr>
            <w:r w:rsidRPr="00210F2F">
              <w:rPr>
                <w:lang w:val="uk-UA" w:eastAsia="de-DE"/>
              </w:rPr>
              <w:t>Відшкодування витрат на проживання в готелі здійснюється на підставі рахунку від готелю. У рахунку від готелю має бути вказано тип номера та ім'я гостя.</w:t>
            </w:r>
            <w:r w:rsidR="009334AE">
              <w:rPr>
                <w:lang w:val="uk-UA" w:eastAsia="de-DE"/>
              </w:rPr>
              <w:t xml:space="preserve"> </w:t>
            </w:r>
            <w:r w:rsidRPr="00210F2F">
              <w:rPr>
                <w:lang w:val="uk-UA" w:eastAsia="de-DE"/>
              </w:rPr>
              <w:t>Граничні суми відшкодування вказані в Таблиці 1 (див. додаток).</w:t>
            </w:r>
          </w:p>
          <w:p w14:paraId="4EB8FF08" w14:textId="3834EF7A" w:rsidR="00E569FC" w:rsidRDefault="00210F2F" w:rsidP="00210F2F">
            <w:pPr>
              <w:rPr>
                <w:lang w:val="uk-UA" w:eastAsia="de-DE"/>
              </w:rPr>
            </w:pPr>
            <w:r w:rsidRPr="00210F2F">
              <w:rPr>
                <w:lang w:val="uk-UA" w:eastAsia="de-DE"/>
              </w:rPr>
              <w:t>Відшкодування витрат на квитки здійснюється шляхом надання</w:t>
            </w:r>
            <w:r w:rsidR="00067573">
              <w:rPr>
                <w:lang w:val="uk-UA" w:eastAsia="de-DE"/>
              </w:rPr>
              <w:t xml:space="preserve"> </w:t>
            </w:r>
            <w:r w:rsidR="00067573">
              <w:rPr>
                <w:lang w:val="en-US" w:eastAsia="de-DE"/>
              </w:rPr>
              <w:t>GIZ</w:t>
            </w:r>
            <w:r w:rsidRPr="00210F2F">
              <w:rPr>
                <w:lang w:val="uk-UA" w:eastAsia="de-DE"/>
              </w:rPr>
              <w:t xml:space="preserve"> оригіналів (копій) квитків. На квитках повинна бути вказана ціна.</w:t>
            </w:r>
          </w:p>
          <w:p w14:paraId="1AB33A81" w14:textId="77777777" w:rsidR="00F049F5" w:rsidRDefault="00F049F5" w:rsidP="00A71CDE">
            <w:pPr>
              <w:rPr>
                <w:lang w:val="uk-UA" w:eastAsia="de-DE"/>
              </w:rPr>
            </w:pPr>
          </w:p>
          <w:p w14:paraId="4FD98D50" w14:textId="0C32FA26" w:rsidR="00A71CDE" w:rsidRPr="00A71CDE" w:rsidRDefault="00A71CDE" w:rsidP="00A71CDE">
            <w:pPr>
              <w:rPr>
                <w:lang w:val="uk-UA" w:eastAsia="de-DE"/>
              </w:rPr>
            </w:pPr>
            <w:r w:rsidRPr="00A71CDE">
              <w:rPr>
                <w:lang w:val="uk-UA" w:eastAsia="de-DE"/>
              </w:rPr>
              <w:t xml:space="preserve">Бюджет виділений для </w:t>
            </w:r>
            <w:r w:rsidR="001D11C8">
              <w:rPr>
                <w:lang w:val="uk-UA" w:eastAsia="de-DE"/>
              </w:rPr>
              <w:t>подорожей</w:t>
            </w:r>
            <w:r w:rsidRPr="00A71CDE">
              <w:rPr>
                <w:lang w:val="uk-UA" w:eastAsia="de-DE"/>
              </w:rPr>
              <w:t xml:space="preserve"> по Україні.</w:t>
            </w:r>
          </w:p>
          <w:p w14:paraId="680F0303" w14:textId="4A559E57" w:rsidR="00A71CDE" w:rsidRPr="00A71CDE" w:rsidRDefault="00A71CDE" w:rsidP="00A71CDE">
            <w:pPr>
              <w:rPr>
                <w:lang w:val="uk-UA" w:eastAsia="de-DE"/>
              </w:rPr>
            </w:pPr>
            <w:r w:rsidRPr="00A71CDE">
              <w:rPr>
                <w:lang w:val="uk-UA" w:eastAsia="de-DE"/>
              </w:rPr>
              <w:t xml:space="preserve">Фіксований бюджет у розмірі до 64 000 грн. </w:t>
            </w:r>
            <w:r w:rsidR="00B46F8D">
              <w:rPr>
                <w:lang w:val="uk-UA" w:eastAsia="de-DE"/>
              </w:rPr>
              <w:t xml:space="preserve">По кожному Лоту </w:t>
            </w:r>
            <w:r w:rsidRPr="00A71CDE">
              <w:rPr>
                <w:lang w:val="uk-UA" w:eastAsia="de-DE"/>
              </w:rPr>
              <w:t xml:space="preserve">призначений для відшкодування </w:t>
            </w:r>
            <w:r w:rsidRPr="00A71CDE">
              <w:rPr>
                <w:lang w:val="uk-UA" w:eastAsia="de-DE"/>
              </w:rPr>
              <w:lastRenderedPageBreak/>
              <w:t xml:space="preserve">витрат на </w:t>
            </w:r>
            <w:r w:rsidR="001D11C8">
              <w:rPr>
                <w:lang w:val="uk-UA" w:eastAsia="de-DE"/>
              </w:rPr>
              <w:t>подорож</w:t>
            </w:r>
            <w:r w:rsidRPr="00A71CDE">
              <w:rPr>
                <w:lang w:val="uk-UA" w:eastAsia="de-DE"/>
              </w:rPr>
              <w:t xml:space="preserve"> </w:t>
            </w:r>
            <w:r w:rsidR="00244E83">
              <w:rPr>
                <w:lang w:val="uk-UA" w:eastAsia="de-DE"/>
              </w:rPr>
              <w:t xml:space="preserve">за умови </w:t>
            </w:r>
            <w:r w:rsidR="00244E83" w:rsidRPr="00244E83">
              <w:rPr>
                <w:lang w:val="uk-UA" w:eastAsia="de-DE"/>
              </w:rPr>
              <w:t>надання підтверджуючих документів</w:t>
            </w:r>
          </w:p>
          <w:p w14:paraId="03FE101D" w14:textId="22F378D6" w:rsidR="00D93DBC" w:rsidRDefault="00A71CDE" w:rsidP="00A71CDE">
            <w:pPr>
              <w:rPr>
                <w:lang w:val="uk-UA" w:eastAsia="de-DE"/>
              </w:rPr>
            </w:pPr>
            <w:r w:rsidRPr="00A71CDE">
              <w:rPr>
                <w:lang w:val="uk-UA" w:eastAsia="de-DE"/>
              </w:rPr>
              <w:t>Відшкодування можливе лише до вичерпання бюджету.</w:t>
            </w:r>
          </w:p>
          <w:p w14:paraId="1E313B2B" w14:textId="24EEC9DE" w:rsidR="00D93DBC" w:rsidRPr="00D66B7D" w:rsidRDefault="00D93DBC" w:rsidP="00B60C10">
            <w:pPr>
              <w:rPr>
                <w:lang w:val="uk-UA" w:eastAsia="de-DE"/>
              </w:rPr>
            </w:pPr>
          </w:p>
        </w:tc>
      </w:tr>
      <w:tr w:rsidR="00D93DBC" w:rsidRPr="00FD08A5" w14:paraId="4118928C" w14:textId="77777777" w:rsidTr="00B60C10">
        <w:tc>
          <w:tcPr>
            <w:tcW w:w="3082" w:type="dxa"/>
          </w:tcPr>
          <w:p w14:paraId="5B013185" w14:textId="77777777" w:rsidR="00D93DBC" w:rsidRDefault="00D93DBC" w:rsidP="00B60C10">
            <w:pPr>
              <w:spacing w:after="0"/>
              <w:contextualSpacing/>
              <w:rPr>
                <w:lang w:val="ru-RU" w:eastAsia="de-DE"/>
              </w:rPr>
            </w:pPr>
            <w:r>
              <w:rPr>
                <w:lang w:val="ru-RU" w:eastAsia="de-DE"/>
              </w:rPr>
              <w:t>ЛОТ 2</w:t>
            </w:r>
          </w:p>
          <w:p w14:paraId="57D5A0C5" w14:textId="1E4ACED3" w:rsidR="00D93DBC" w:rsidRPr="00AA4569" w:rsidRDefault="00FD274A" w:rsidP="00B60C10">
            <w:pPr>
              <w:spacing w:after="0"/>
              <w:contextualSpacing/>
              <w:rPr>
                <w:lang w:val="ru-RU" w:eastAsia="de-DE"/>
              </w:rPr>
            </w:pPr>
            <w:r w:rsidRPr="00D244F0">
              <w:rPr>
                <w:lang w:val="ru-RU" w:eastAsia="de-DE"/>
              </w:rPr>
              <w:t xml:space="preserve">Фіксований бюджет на </w:t>
            </w:r>
            <w:r>
              <w:rPr>
                <w:lang w:val="ru-RU" w:eastAsia="de-DE"/>
              </w:rPr>
              <w:t>бізнес подорожі</w:t>
            </w:r>
            <w:r w:rsidRPr="00D244F0">
              <w:rPr>
                <w:lang w:val="ru-RU" w:eastAsia="de-DE"/>
              </w:rPr>
              <w:t xml:space="preserve"> в межах України</w:t>
            </w:r>
          </w:p>
        </w:tc>
        <w:tc>
          <w:tcPr>
            <w:tcW w:w="1646" w:type="dxa"/>
          </w:tcPr>
          <w:p w14:paraId="39857D29" w14:textId="5E6033FF" w:rsidR="00D93DBC" w:rsidRPr="00912661" w:rsidRDefault="00D93DBC" w:rsidP="00B60C10">
            <w:pPr>
              <w:rPr>
                <w:lang w:val="uk-UA" w:eastAsia="de-DE"/>
              </w:rPr>
            </w:pPr>
          </w:p>
        </w:tc>
        <w:tc>
          <w:tcPr>
            <w:tcW w:w="2191" w:type="dxa"/>
          </w:tcPr>
          <w:p w14:paraId="511F4E55" w14:textId="1CA41902" w:rsidR="00D93DBC" w:rsidRPr="00AA4569" w:rsidRDefault="00D93DBC" w:rsidP="00B60C10">
            <w:pPr>
              <w:rPr>
                <w:lang w:val="uk-UA" w:eastAsia="de-DE"/>
              </w:rPr>
            </w:pPr>
          </w:p>
        </w:tc>
        <w:tc>
          <w:tcPr>
            <w:tcW w:w="2141" w:type="dxa"/>
            <w:vMerge/>
          </w:tcPr>
          <w:p w14:paraId="390CF4D0" w14:textId="77777777" w:rsidR="00D93DBC" w:rsidRPr="00632BC7" w:rsidRDefault="00D93DBC" w:rsidP="00B60C10">
            <w:pPr>
              <w:rPr>
                <w:lang w:val="uk-UA" w:eastAsia="de-DE"/>
              </w:rPr>
            </w:pPr>
          </w:p>
        </w:tc>
      </w:tr>
      <w:tr w:rsidR="00D93DBC" w:rsidRPr="00FD08A5" w14:paraId="03A95433" w14:textId="77777777" w:rsidTr="00B60C10">
        <w:tc>
          <w:tcPr>
            <w:tcW w:w="3082" w:type="dxa"/>
          </w:tcPr>
          <w:p w14:paraId="66BAED88" w14:textId="77777777" w:rsidR="00D93DBC" w:rsidRDefault="00D93DBC" w:rsidP="00B60C10">
            <w:pPr>
              <w:spacing w:after="0"/>
              <w:contextualSpacing/>
              <w:rPr>
                <w:lang w:val="ru-RU" w:eastAsia="de-DE"/>
              </w:rPr>
            </w:pPr>
            <w:r>
              <w:rPr>
                <w:lang w:val="ru-RU" w:eastAsia="de-DE"/>
              </w:rPr>
              <w:t>ЛОТ 3</w:t>
            </w:r>
          </w:p>
          <w:p w14:paraId="2C377118" w14:textId="463FC818" w:rsidR="00D93DBC" w:rsidRPr="00AA4569" w:rsidRDefault="00FD274A" w:rsidP="00B60C10">
            <w:pPr>
              <w:spacing w:after="0"/>
              <w:contextualSpacing/>
              <w:rPr>
                <w:lang w:val="ru-RU" w:eastAsia="de-DE"/>
              </w:rPr>
            </w:pPr>
            <w:r w:rsidRPr="00D244F0">
              <w:rPr>
                <w:lang w:val="ru-RU" w:eastAsia="de-DE"/>
              </w:rPr>
              <w:t xml:space="preserve">Фіксований бюджет на </w:t>
            </w:r>
            <w:r>
              <w:rPr>
                <w:lang w:val="ru-RU" w:eastAsia="de-DE"/>
              </w:rPr>
              <w:t>бізнес подорожі</w:t>
            </w:r>
            <w:r w:rsidRPr="00D244F0">
              <w:rPr>
                <w:lang w:val="ru-RU" w:eastAsia="de-DE"/>
              </w:rPr>
              <w:t xml:space="preserve"> в межах України</w:t>
            </w:r>
          </w:p>
        </w:tc>
        <w:tc>
          <w:tcPr>
            <w:tcW w:w="1646" w:type="dxa"/>
          </w:tcPr>
          <w:p w14:paraId="65FA74C4" w14:textId="5C4EF519" w:rsidR="00D93DBC" w:rsidRPr="00E72EC6" w:rsidRDefault="00D93DBC" w:rsidP="00B60C10">
            <w:pPr>
              <w:rPr>
                <w:lang w:val="uk-UA" w:eastAsia="de-DE"/>
              </w:rPr>
            </w:pPr>
          </w:p>
        </w:tc>
        <w:tc>
          <w:tcPr>
            <w:tcW w:w="2191" w:type="dxa"/>
          </w:tcPr>
          <w:p w14:paraId="545E753E" w14:textId="5C1D98CC" w:rsidR="00D93DBC" w:rsidRPr="00632BC7" w:rsidRDefault="00D93DBC" w:rsidP="00B60C10">
            <w:pPr>
              <w:rPr>
                <w:lang w:val="uk-UA" w:eastAsia="de-DE"/>
              </w:rPr>
            </w:pPr>
          </w:p>
        </w:tc>
        <w:tc>
          <w:tcPr>
            <w:tcW w:w="2141" w:type="dxa"/>
            <w:vMerge/>
          </w:tcPr>
          <w:p w14:paraId="46C4B6E5" w14:textId="77777777" w:rsidR="00D93DBC" w:rsidRPr="00632BC7" w:rsidRDefault="00D93DBC" w:rsidP="00B60C10">
            <w:pPr>
              <w:rPr>
                <w:lang w:val="uk-UA" w:eastAsia="de-DE"/>
              </w:rPr>
            </w:pPr>
          </w:p>
        </w:tc>
      </w:tr>
      <w:tr w:rsidR="00D93DBC" w:rsidRPr="00FD08A5" w14:paraId="06ED811F" w14:textId="77777777" w:rsidTr="00B60C10">
        <w:tc>
          <w:tcPr>
            <w:tcW w:w="3082" w:type="dxa"/>
          </w:tcPr>
          <w:p w14:paraId="120FD650" w14:textId="77777777" w:rsidR="00D93DBC" w:rsidRDefault="00D93DBC" w:rsidP="00B60C10">
            <w:pPr>
              <w:spacing w:after="0"/>
              <w:contextualSpacing/>
              <w:rPr>
                <w:lang w:val="ru-RU" w:eastAsia="de-DE"/>
              </w:rPr>
            </w:pPr>
            <w:r>
              <w:rPr>
                <w:lang w:val="ru-RU" w:eastAsia="de-DE"/>
              </w:rPr>
              <w:t>ЛОТ 4</w:t>
            </w:r>
          </w:p>
          <w:p w14:paraId="049D6DDE" w14:textId="5A55F401" w:rsidR="00D93DBC" w:rsidRPr="00AA4569" w:rsidRDefault="00FD274A" w:rsidP="00B60C10">
            <w:pPr>
              <w:spacing w:after="0"/>
              <w:contextualSpacing/>
              <w:rPr>
                <w:lang w:val="ru-RU" w:eastAsia="de-DE"/>
              </w:rPr>
            </w:pPr>
            <w:r w:rsidRPr="00D244F0">
              <w:rPr>
                <w:lang w:val="ru-RU" w:eastAsia="de-DE"/>
              </w:rPr>
              <w:t xml:space="preserve">Фіксований бюджет на </w:t>
            </w:r>
            <w:r>
              <w:rPr>
                <w:lang w:val="ru-RU" w:eastAsia="de-DE"/>
              </w:rPr>
              <w:t>бізнес подорожі</w:t>
            </w:r>
            <w:r w:rsidRPr="00D244F0">
              <w:rPr>
                <w:lang w:val="ru-RU" w:eastAsia="de-DE"/>
              </w:rPr>
              <w:t xml:space="preserve"> в межах України</w:t>
            </w:r>
          </w:p>
        </w:tc>
        <w:tc>
          <w:tcPr>
            <w:tcW w:w="1646" w:type="dxa"/>
          </w:tcPr>
          <w:p w14:paraId="268C96F8" w14:textId="767BA658" w:rsidR="00D93DBC" w:rsidRPr="00E72EC6" w:rsidRDefault="00D93DBC" w:rsidP="00B60C10">
            <w:pPr>
              <w:rPr>
                <w:lang w:val="uk-UA" w:eastAsia="de-DE"/>
              </w:rPr>
            </w:pPr>
          </w:p>
        </w:tc>
        <w:tc>
          <w:tcPr>
            <w:tcW w:w="2191" w:type="dxa"/>
          </w:tcPr>
          <w:p w14:paraId="7A888035" w14:textId="00A96ED1" w:rsidR="00D93DBC" w:rsidRPr="00632BC7" w:rsidRDefault="00D93DBC" w:rsidP="00B60C10">
            <w:pPr>
              <w:rPr>
                <w:lang w:val="uk-UA" w:eastAsia="de-DE"/>
              </w:rPr>
            </w:pPr>
          </w:p>
        </w:tc>
        <w:tc>
          <w:tcPr>
            <w:tcW w:w="2141" w:type="dxa"/>
            <w:vMerge/>
          </w:tcPr>
          <w:p w14:paraId="61AB6278" w14:textId="77777777" w:rsidR="00D93DBC" w:rsidRPr="00632BC7" w:rsidRDefault="00D93DBC" w:rsidP="00B60C10">
            <w:pPr>
              <w:rPr>
                <w:lang w:val="uk-UA" w:eastAsia="de-DE"/>
              </w:rPr>
            </w:pPr>
          </w:p>
        </w:tc>
      </w:tr>
      <w:tr w:rsidR="00D93DBC" w:rsidRPr="00FD08A5" w14:paraId="6758E1C8" w14:textId="77777777" w:rsidTr="00B60C10">
        <w:tc>
          <w:tcPr>
            <w:tcW w:w="3082" w:type="dxa"/>
          </w:tcPr>
          <w:p w14:paraId="0693B0BD" w14:textId="15E0E2A7" w:rsidR="00D93DBC" w:rsidRDefault="00D93DBC" w:rsidP="00D93DBC">
            <w:pPr>
              <w:spacing w:after="0"/>
              <w:contextualSpacing/>
              <w:rPr>
                <w:lang w:val="ru-RU" w:eastAsia="de-DE"/>
              </w:rPr>
            </w:pPr>
            <w:r>
              <w:rPr>
                <w:lang w:val="ru-RU" w:eastAsia="de-DE"/>
              </w:rPr>
              <w:t>ЛОТ 5</w:t>
            </w:r>
          </w:p>
          <w:p w14:paraId="2A82E425" w14:textId="4DAA36D3" w:rsidR="00D93DBC" w:rsidRDefault="00FD274A" w:rsidP="00D93DBC">
            <w:pPr>
              <w:spacing w:after="0"/>
              <w:contextualSpacing/>
              <w:rPr>
                <w:lang w:val="ru-RU" w:eastAsia="de-DE"/>
              </w:rPr>
            </w:pPr>
            <w:r w:rsidRPr="00D244F0">
              <w:rPr>
                <w:lang w:val="ru-RU" w:eastAsia="de-DE"/>
              </w:rPr>
              <w:t xml:space="preserve">Фіксований бюджет на </w:t>
            </w:r>
            <w:r>
              <w:rPr>
                <w:lang w:val="ru-RU" w:eastAsia="de-DE"/>
              </w:rPr>
              <w:t>бізнес подорожі</w:t>
            </w:r>
            <w:r w:rsidRPr="00D244F0">
              <w:rPr>
                <w:lang w:val="ru-RU" w:eastAsia="de-DE"/>
              </w:rPr>
              <w:t xml:space="preserve"> в межах України</w:t>
            </w:r>
          </w:p>
        </w:tc>
        <w:tc>
          <w:tcPr>
            <w:tcW w:w="1646" w:type="dxa"/>
          </w:tcPr>
          <w:p w14:paraId="7A772499" w14:textId="77777777" w:rsidR="00D93DBC" w:rsidRPr="00E72EC6" w:rsidRDefault="00D93DBC" w:rsidP="00B60C10">
            <w:pPr>
              <w:rPr>
                <w:lang w:val="uk-UA" w:eastAsia="de-DE"/>
              </w:rPr>
            </w:pPr>
          </w:p>
        </w:tc>
        <w:tc>
          <w:tcPr>
            <w:tcW w:w="2191" w:type="dxa"/>
          </w:tcPr>
          <w:p w14:paraId="47C3F486" w14:textId="77777777" w:rsidR="00D93DBC" w:rsidRPr="00632BC7" w:rsidRDefault="00D93DBC" w:rsidP="00B60C10">
            <w:pPr>
              <w:rPr>
                <w:lang w:val="uk-UA" w:eastAsia="de-DE"/>
              </w:rPr>
            </w:pPr>
          </w:p>
        </w:tc>
        <w:tc>
          <w:tcPr>
            <w:tcW w:w="2141" w:type="dxa"/>
            <w:vMerge/>
          </w:tcPr>
          <w:p w14:paraId="438884BB" w14:textId="77777777" w:rsidR="00D93DBC" w:rsidRPr="00632BC7" w:rsidRDefault="00D93DBC" w:rsidP="00B60C10">
            <w:pPr>
              <w:rPr>
                <w:lang w:val="uk-UA" w:eastAsia="de-DE"/>
              </w:rPr>
            </w:pPr>
          </w:p>
        </w:tc>
      </w:tr>
      <w:tr w:rsidR="00D93DBC" w:rsidRPr="00FD08A5" w14:paraId="00E1B616" w14:textId="77777777" w:rsidTr="00B60C10">
        <w:tc>
          <w:tcPr>
            <w:tcW w:w="3082" w:type="dxa"/>
          </w:tcPr>
          <w:p w14:paraId="746A1264" w14:textId="6321E8DF" w:rsidR="00D93DBC" w:rsidRDefault="00D93DBC" w:rsidP="00D93DBC">
            <w:pPr>
              <w:spacing w:after="0"/>
              <w:contextualSpacing/>
              <w:rPr>
                <w:lang w:val="ru-RU" w:eastAsia="de-DE"/>
              </w:rPr>
            </w:pPr>
            <w:r>
              <w:rPr>
                <w:lang w:val="ru-RU" w:eastAsia="de-DE"/>
              </w:rPr>
              <w:t>ЛОТ 6</w:t>
            </w:r>
          </w:p>
          <w:p w14:paraId="4A8FE1D2" w14:textId="061D68F8" w:rsidR="00D93DBC" w:rsidRDefault="00FD274A" w:rsidP="00D93DBC">
            <w:pPr>
              <w:spacing w:after="0"/>
              <w:contextualSpacing/>
              <w:rPr>
                <w:lang w:val="ru-RU" w:eastAsia="de-DE"/>
              </w:rPr>
            </w:pPr>
            <w:r w:rsidRPr="00D244F0">
              <w:rPr>
                <w:lang w:val="ru-RU" w:eastAsia="de-DE"/>
              </w:rPr>
              <w:t xml:space="preserve">Фіксований бюджет на </w:t>
            </w:r>
            <w:r>
              <w:rPr>
                <w:lang w:val="ru-RU" w:eastAsia="de-DE"/>
              </w:rPr>
              <w:t>бізнес подорожі</w:t>
            </w:r>
            <w:r w:rsidRPr="00D244F0">
              <w:rPr>
                <w:lang w:val="ru-RU" w:eastAsia="de-DE"/>
              </w:rPr>
              <w:t xml:space="preserve"> в межах України</w:t>
            </w:r>
          </w:p>
        </w:tc>
        <w:tc>
          <w:tcPr>
            <w:tcW w:w="1646" w:type="dxa"/>
          </w:tcPr>
          <w:p w14:paraId="0CD6FFEC" w14:textId="77777777" w:rsidR="00D93DBC" w:rsidRPr="00E72EC6" w:rsidRDefault="00D93DBC" w:rsidP="00B60C10">
            <w:pPr>
              <w:rPr>
                <w:lang w:val="uk-UA" w:eastAsia="de-DE"/>
              </w:rPr>
            </w:pPr>
          </w:p>
        </w:tc>
        <w:tc>
          <w:tcPr>
            <w:tcW w:w="2191" w:type="dxa"/>
          </w:tcPr>
          <w:p w14:paraId="2F24B0EA" w14:textId="77777777" w:rsidR="00D93DBC" w:rsidRPr="00632BC7" w:rsidRDefault="00D93DBC" w:rsidP="00B60C10">
            <w:pPr>
              <w:rPr>
                <w:lang w:val="uk-UA" w:eastAsia="de-DE"/>
              </w:rPr>
            </w:pPr>
          </w:p>
        </w:tc>
        <w:tc>
          <w:tcPr>
            <w:tcW w:w="2141" w:type="dxa"/>
            <w:vMerge/>
          </w:tcPr>
          <w:p w14:paraId="2DA3D2FB" w14:textId="77777777" w:rsidR="00D93DBC" w:rsidRPr="00632BC7" w:rsidRDefault="00D93DBC" w:rsidP="00B60C10">
            <w:pPr>
              <w:rPr>
                <w:lang w:val="uk-UA" w:eastAsia="de-DE"/>
              </w:rPr>
            </w:pPr>
          </w:p>
        </w:tc>
      </w:tr>
    </w:tbl>
    <w:p w14:paraId="391B2DC7" w14:textId="77777777" w:rsidR="007C699D" w:rsidRPr="00941FF6" w:rsidRDefault="007C699D" w:rsidP="00DA0017">
      <w:pPr>
        <w:jc w:val="both"/>
        <w:rPr>
          <w:rFonts w:eastAsia="Calibri" w:cs="Arial"/>
          <w:lang w:val="uk-UA"/>
        </w:rPr>
      </w:pPr>
    </w:p>
    <w:p w14:paraId="3AEF9A6C" w14:textId="77777777" w:rsidR="006B2BE1" w:rsidRDefault="00E215B2" w:rsidP="00BD78AB">
      <w:pPr>
        <w:spacing w:after="160" w:line="259" w:lineRule="auto"/>
        <w:jc w:val="both"/>
        <w:rPr>
          <w:rFonts w:eastAsia="Calibri" w:cs="Arial"/>
          <w:lang w:val="uk-UA"/>
        </w:rPr>
      </w:pPr>
      <w:r w:rsidRPr="00E215B2">
        <w:rPr>
          <w:rFonts w:eastAsia="Calibri" w:cs="Arial"/>
          <w:lang w:val="uk-UA"/>
        </w:rPr>
        <w:t xml:space="preserve">Контракт не зобов'язує використовувати всі дні/подорожі або бюджети. Кількість днів/подорожей та бюджети будуть узгоджені в контракті як </w:t>
      </w:r>
      <w:r w:rsidRPr="00E215B2">
        <w:rPr>
          <w:rFonts w:eastAsia="Calibri" w:cs="Arial"/>
          <w:b/>
          <w:bCs/>
          <w:lang w:val="uk-UA"/>
        </w:rPr>
        <w:t>максимальні суми.</w:t>
      </w:r>
      <w:r w:rsidRPr="00E215B2">
        <w:rPr>
          <w:rFonts w:eastAsia="Calibri" w:cs="Arial"/>
          <w:lang w:val="uk-UA"/>
        </w:rPr>
        <w:t xml:space="preserve"> </w:t>
      </w:r>
    </w:p>
    <w:p w14:paraId="242A0577" w14:textId="63CBA3C0" w:rsidR="00B70D38" w:rsidRPr="00F677BF" w:rsidRDefault="00B70D38" w:rsidP="00E565B7">
      <w:pPr>
        <w:pStyle w:val="ListParagraph"/>
        <w:numPr>
          <w:ilvl w:val="0"/>
          <w:numId w:val="21"/>
        </w:numPr>
        <w:spacing w:after="160" w:line="259" w:lineRule="auto"/>
        <w:rPr>
          <w:rFonts w:eastAsia="Calibri" w:cs="Arial"/>
          <w:b/>
          <w:bCs/>
          <w:lang w:val="uk-UA"/>
        </w:rPr>
      </w:pPr>
      <w:r w:rsidRPr="00F677BF">
        <w:rPr>
          <w:rFonts w:eastAsia="Calibri" w:cs="Arial"/>
          <w:b/>
          <w:bCs/>
          <w:lang w:val="uk-UA"/>
        </w:rPr>
        <w:t>Внесок GIZ або інших учасників</w:t>
      </w:r>
    </w:p>
    <w:p w14:paraId="7B205B93" w14:textId="77777777" w:rsidR="00B70D38" w:rsidRPr="00B70D38" w:rsidRDefault="00B70D38" w:rsidP="00BD78AB">
      <w:pPr>
        <w:spacing w:after="160" w:line="259" w:lineRule="auto"/>
        <w:jc w:val="both"/>
        <w:rPr>
          <w:rFonts w:eastAsia="Calibri" w:cs="Arial"/>
          <w:lang w:val="uk-UA"/>
        </w:rPr>
      </w:pPr>
      <w:r w:rsidRPr="00B70D38">
        <w:rPr>
          <w:rFonts w:eastAsia="Calibri" w:cs="Arial"/>
          <w:lang w:val="uk-UA"/>
        </w:rPr>
        <w:t>Не застосовується</w:t>
      </w:r>
    </w:p>
    <w:p w14:paraId="23662332" w14:textId="4265AC6F" w:rsidR="00B70D38" w:rsidRPr="00EA5894" w:rsidRDefault="00B70D38" w:rsidP="00E565B7">
      <w:pPr>
        <w:pStyle w:val="ListParagraph"/>
        <w:numPr>
          <w:ilvl w:val="0"/>
          <w:numId w:val="21"/>
        </w:numPr>
        <w:spacing w:after="160" w:line="259" w:lineRule="auto"/>
        <w:jc w:val="both"/>
        <w:rPr>
          <w:rFonts w:eastAsia="Calibri" w:cs="Arial"/>
          <w:b/>
          <w:bCs/>
          <w:lang w:val="uk-UA"/>
        </w:rPr>
      </w:pPr>
      <w:r w:rsidRPr="00EA5894">
        <w:rPr>
          <w:rFonts w:eastAsia="Calibri" w:cs="Arial"/>
          <w:b/>
          <w:bCs/>
          <w:lang w:val="uk-UA"/>
        </w:rPr>
        <w:t>Фінансові положення</w:t>
      </w:r>
    </w:p>
    <w:p w14:paraId="2060F455" w14:textId="4DEA6067" w:rsidR="00B70D38" w:rsidRPr="00EA5894" w:rsidRDefault="00B70D38" w:rsidP="00E565B7">
      <w:pPr>
        <w:pStyle w:val="ListParagraph"/>
        <w:numPr>
          <w:ilvl w:val="1"/>
          <w:numId w:val="21"/>
        </w:numPr>
        <w:spacing w:after="160" w:line="259" w:lineRule="auto"/>
        <w:jc w:val="both"/>
        <w:rPr>
          <w:rFonts w:eastAsia="Calibri" w:cs="Arial"/>
          <w:b/>
          <w:bCs/>
          <w:lang w:val="uk-UA"/>
        </w:rPr>
      </w:pPr>
      <w:r w:rsidRPr="00EA5894">
        <w:rPr>
          <w:rFonts w:eastAsia="Calibri" w:cs="Arial"/>
          <w:b/>
          <w:bCs/>
          <w:lang w:val="uk-UA"/>
        </w:rPr>
        <w:t>Вартість контракту та очікуваний графік платежів</w:t>
      </w:r>
    </w:p>
    <w:p w14:paraId="3DD2DC0C" w14:textId="0A8CC380" w:rsidR="00162DDE" w:rsidRDefault="00B70D38" w:rsidP="00BD78AB">
      <w:pPr>
        <w:spacing w:after="160" w:line="259" w:lineRule="auto"/>
        <w:jc w:val="both"/>
        <w:rPr>
          <w:rFonts w:eastAsia="Calibri" w:cs="Arial"/>
          <w:lang w:val="uk-UA"/>
        </w:rPr>
      </w:pPr>
      <w:r w:rsidRPr="00B70D38">
        <w:rPr>
          <w:rFonts w:eastAsia="Calibri" w:cs="Arial"/>
          <w:lang w:val="uk-UA"/>
        </w:rPr>
        <w:t>Вартість контракту розраховується відповідно до формату комерційної пропозиції.</w:t>
      </w:r>
    </w:p>
    <w:p w14:paraId="1ECC4E02" w14:textId="77777777" w:rsidR="008430BD" w:rsidRDefault="008430BD" w:rsidP="00BD78AB">
      <w:pPr>
        <w:spacing w:after="160" w:line="259" w:lineRule="auto"/>
        <w:jc w:val="both"/>
        <w:rPr>
          <w:rFonts w:eastAsia="Calibri" w:cs="Arial"/>
          <w:lang w:val="uk-UA"/>
        </w:rPr>
      </w:pPr>
    </w:p>
    <w:p w14:paraId="54123E63" w14:textId="5C03F49F" w:rsidR="008430BD" w:rsidRDefault="008430BD" w:rsidP="00BD78AB">
      <w:pPr>
        <w:spacing w:after="160" w:line="259" w:lineRule="auto"/>
        <w:jc w:val="both"/>
        <w:rPr>
          <w:rFonts w:eastAsia="Calibri" w:cs="Arial"/>
          <w:lang w:val="uk-UA"/>
        </w:rPr>
      </w:pPr>
      <w:r w:rsidRPr="008430BD">
        <w:rPr>
          <w:rFonts w:eastAsia="Calibri" w:cs="Arial"/>
          <w:lang w:val="uk-UA"/>
        </w:rPr>
        <w:t>За надані послуги Виконавцю буде здійснено оплату наступними частинами:</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6"/>
        <w:gridCol w:w="1916"/>
        <w:gridCol w:w="1350"/>
        <w:gridCol w:w="1710"/>
        <w:gridCol w:w="2388"/>
      </w:tblGrid>
      <w:tr w:rsidR="00390431" w:rsidRPr="00FD08A5" w14:paraId="361EBDA0" w14:textId="77777777" w:rsidTr="006D7832">
        <w:trPr>
          <w:trHeight w:val="705"/>
        </w:trPr>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783F902D" w14:textId="0480049A" w:rsidR="00237770" w:rsidRPr="00D93EF8" w:rsidRDefault="009078E9" w:rsidP="006D7832">
            <w:pPr>
              <w:spacing w:after="0"/>
              <w:jc w:val="center"/>
              <w:textAlignment w:val="baseline"/>
              <w:rPr>
                <w:rFonts w:eastAsia="Times New Roman" w:cs="Arial"/>
                <w:lang w:val="uk-UA" w:eastAsia="uk-UA"/>
              </w:rPr>
            </w:pPr>
            <w:r w:rsidRPr="009078E9">
              <w:rPr>
                <w:rFonts w:eastAsia="Times New Roman" w:cs="Arial"/>
                <w:b/>
                <w:bCs/>
                <w:lang w:eastAsia="uk-UA"/>
              </w:rPr>
              <w:t>Платіж №</w:t>
            </w:r>
          </w:p>
        </w:tc>
        <w:tc>
          <w:tcPr>
            <w:tcW w:w="1916" w:type="dxa"/>
            <w:tcBorders>
              <w:top w:val="single" w:sz="6" w:space="0" w:color="auto"/>
              <w:left w:val="single" w:sz="6" w:space="0" w:color="auto"/>
              <w:bottom w:val="single" w:sz="6" w:space="0" w:color="auto"/>
              <w:right w:val="single" w:sz="4" w:space="0" w:color="auto"/>
            </w:tcBorders>
            <w:shd w:val="clear" w:color="auto" w:fill="auto"/>
            <w:hideMark/>
          </w:tcPr>
          <w:p w14:paraId="398B19A4" w14:textId="01A82F85" w:rsidR="00237770" w:rsidRPr="00D93EF8" w:rsidRDefault="00387C6A" w:rsidP="006D7832">
            <w:pPr>
              <w:spacing w:after="0"/>
              <w:jc w:val="center"/>
              <w:textAlignment w:val="baseline"/>
              <w:rPr>
                <w:rFonts w:eastAsia="Times New Roman" w:cs="Arial"/>
                <w:lang w:val="uk-UA" w:eastAsia="uk-UA"/>
              </w:rPr>
            </w:pPr>
            <w:r w:rsidRPr="00387C6A">
              <w:rPr>
                <w:rFonts w:eastAsia="Times New Roman" w:cs="Arial"/>
                <w:b/>
                <w:bCs/>
                <w:lang w:eastAsia="uk-UA"/>
              </w:rPr>
              <w:t>Очікувана дата платежу</w:t>
            </w:r>
          </w:p>
        </w:tc>
        <w:tc>
          <w:tcPr>
            <w:tcW w:w="1350" w:type="dxa"/>
            <w:tcBorders>
              <w:top w:val="single" w:sz="6" w:space="0" w:color="auto"/>
              <w:left w:val="single" w:sz="4" w:space="0" w:color="auto"/>
              <w:bottom w:val="single" w:sz="6" w:space="0" w:color="auto"/>
              <w:right w:val="single" w:sz="6" w:space="0" w:color="auto"/>
            </w:tcBorders>
            <w:shd w:val="clear" w:color="auto" w:fill="auto"/>
          </w:tcPr>
          <w:p w14:paraId="286375D5" w14:textId="45B6F022" w:rsidR="00237770" w:rsidRPr="00754411" w:rsidRDefault="00754411" w:rsidP="006D7832">
            <w:pPr>
              <w:spacing w:after="0"/>
              <w:ind w:left="67" w:right="84"/>
              <w:jc w:val="center"/>
              <w:textAlignment w:val="baseline"/>
              <w:rPr>
                <w:rFonts w:eastAsia="Times New Roman" w:cs="Arial"/>
                <w:lang w:val="uk-UA" w:eastAsia="uk-UA"/>
              </w:rPr>
            </w:pPr>
            <w:r w:rsidRPr="00754411">
              <w:rPr>
                <w:rFonts w:eastAsia="Times New Roman" w:cs="Arial"/>
                <w:b/>
                <w:bCs/>
                <w:lang w:val="uk-UA" w:eastAsia="uk-UA"/>
              </w:rPr>
              <w:t>Оплата до % від загальної суми контракту</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0AAC2A46" w14:textId="09CB4E7E" w:rsidR="00237770" w:rsidRPr="00D93EF8" w:rsidRDefault="00514488" w:rsidP="006D7832">
            <w:pPr>
              <w:spacing w:after="0"/>
              <w:jc w:val="center"/>
              <w:textAlignment w:val="baseline"/>
              <w:rPr>
                <w:rFonts w:eastAsia="Times New Roman" w:cs="Arial"/>
                <w:lang w:val="uk-UA" w:eastAsia="uk-UA"/>
              </w:rPr>
            </w:pPr>
            <w:r w:rsidRPr="00514488">
              <w:rPr>
                <w:rFonts w:eastAsia="Times New Roman" w:cs="Arial"/>
                <w:b/>
                <w:bCs/>
                <w:lang w:eastAsia="uk-UA"/>
              </w:rPr>
              <w:t>Результати та звітність</w:t>
            </w:r>
          </w:p>
        </w:tc>
        <w:tc>
          <w:tcPr>
            <w:tcW w:w="2388" w:type="dxa"/>
            <w:tcBorders>
              <w:top w:val="single" w:sz="6" w:space="0" w:color="auto"/>
              <w:left w:val="single" w:sz="6" w:space="0" w:color="auto"/>
              <w:bottom w:val="single" w:sz="6" w:space="0" w:color="auto"/>
              <w:right w:val="single" w:sz="6" w:space="0" w:color="auto"/>
            </w:tcBorders>
            <w:shd w:val="clear" w:color="auto" w:fill="auto"/>
            <w:hideMark/>
          </w:tcPr>
          <w:p w14:paraId="09DE7442" w14:textId="33CA9C43" w:rsidR="00237770" w:rsidRPr="00514488" w:rsidRDefault="00514488" w:rsidP="006D7832">
            <w:pPr>
              <w:spacing w:after="0"/>
              <w:jc w:val="center"/>
              <w:textAlignment w:val="baseline"/>
              <w:rPr>
                <w:rFonts w:eastAsia="Times New Roman" w:cs="Arial"/>
                <w:lang w:val="uk-UA" w:eastAsia="uk-UA"/>
              </w:rPr>
            </w:pPr>
            <w:r w:rsidRPr="00514488">
              <w:rPr>
                <w:rFonts w:eastAsia="Times New Roman" w:cs="Arial"/>
                <w:b/>
                <w:bCs/>
                <w:lang w:val="uk-UA" w:eastAsia="uk-UA"/>
              </w:rPr>
              <w:t>Номер проєкту та % розподілу витрат (якщо застосов</w:t>
            </w:r>
            <w:r>
              <w:rPr>
                <w:rFonts w:eastAsia="Times New Roman" w:cs="Arial"/>
                <w:b/>
                <w:bCs/>
                <w:lang w:val="uk-UA" w:eastAsia="uk-UA"/>
              </w:rPr>
              <w:t>ується</w:t>
            </w:r>
            <w:r w:rsidRPr="00514488">
              <w:rPr>
                <w:rFonts w:eastAsia="Times New Roman" w:cs="Arial"/>
                <w:b/>
                <w:bCs/>
                <w:lang w:val="uk-UA" w:eastAsia="uk-UA"/>
              </w:rPr>
              <w:t>)</w:t>
            </w:r>
          </w:p>
        </w:tc>
      </w:tr>
      <w:tr w:rsidR="00B813A4" w:rsidRPr="00625481" w14:paraId="31BF5B21" w14:textId="77777777" w:rsidTr="006D7832">
        <w:trPr>
          <w:trHeight w:val="225"/>
        </w:trPr>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545D7F10" w14:textId="35A22036" w:rsidR="00237770" w:rsidRPr="00D93EF8" w:rsidRDefault="00390431" w:rsidP="006D7832">
            <w:pPr>
              <w:spacing w:after="0"/>
              <w:jc w:val="center"/>
              <w:textAlignment w:val="baseline"/>
              <w:rPr>
                <w:rFonts w:eastAsia="Times New Roman" w:cs="Arial"/>
                <w:lang w:val="uk-UA" w:eastAsia="uk-UA"/>
              </w:rPr>
            </w:pPr>
            <w:r w:rsidRPr="00390431">
              <w:rPr>
                <w:rFonts w:eastAsia="Times New Roman" w:cs="Arial"/>
                <w:lang w:eastAsia="uk-UA"/>
              </w:rPr>
              <w:t>1 Проміжний платіж</w:t>
            </w:r>
          </w:p>
        </w:tc>
        <w:tc>
          <w:tcPr>
            <w:tcW w:w="1916" w:type="dxa"/>
            <w:tcBorders>
              <w:top w:val="single" w:sz="6" w:space="0" w:color="auto"/>
              <w:left w:val="single" w:sz="6" w:space="0" w:color="auto"/>
              <w:bottom w:val="single" w:sz="6" w:space="0" w:color="auto"/>
              <w:right w:val="single" w:sz="4" w:space="0" w:color="auto"/>
            </w:tcBorders>
            <w:shd w:val="clear" w:color="auto" w:fill="auto"/>
          </w:tcPr>
          <w:p w14:paraId="21E05DC9" w14:textId="77229339" w:rsidR="00237770" w:rsidRPr="000D0D29" w:rsidRDefault="008B29A1" w:rsidP="006D7832">
            <w:pPr>
              <w:spacing w:after="0"/>
              <w:jc w:val="center"/>
              <w:textAlignment w:val="baseline"/>
              <w:rPr>
                <w:rFonts w:eastAsia="Times New Roman" w:cs="Arial"/>
                <w:lang w:val="en-US" w:eastAsia="uk-UA"/>
              </w:rPr>
            </w:pPr>
            <w:r w:rsidRPr="008B29A1">
              <w:rPr>
                <w:rFonts w:cs="Arial"/>
                <w:lang w:val="uk-UA"/>
              </w:rPr>
              <w:t>30 липня 2025 року</w:t>
            </w:r>
          </w:p>
        </w:tc>
        <w:tc>
          <w:tcPr>
            <w:tcW w:w="1350" w:type="dxa"/>
            <w:tcBorders>
              <w:top w:val="single" w:sz="6" w:space="0" w:color="auto"/>
              <w:left w:val="single" w:sz="4" w:space="0" w:color="auto"/>
              <w:bottom w:val="single" w:sz="6" w:space="0" w:color="auto"/>
              <w:right w:val="single" w:sz="6" w:space="0" w:color="auto"/>
            </w:tcBorders>
            <w:shd w:val="clear" w:color="auto" w:fill="auto"/>
          </w:tcPr>
          <w:p w14:paraId="377A9ABF" w14:textId="77777777" w:rsidR="00237770" w:rsidRPr="00D93EF8" w:rsidRDefault="00237770" w:rsidP="006D7832">
            <w:pPr>
              <w:spacing w:after="0"/>
              <w:jc w:val="center"/>
              <w:textAlignment w:val="baseline"/>
              <w:rPr>
                <w:rFonts w:eastAsia="Times New Roman" w:cs="Arial"/>
                <w:lang w:val="uk-UA" w:eastAsia="uk-UA"/>
              </w:rPr>
            </w:pPr>
            <w:r>
              <w:rPr>
                <w:rFonts w:cs="Arial"/>
              </w:rPr>
              <w:t>25%</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58F6A19" w14:textId="2810EC0A" w:rsidR="00237770" w:rsidRPr="00D93EF8" w:rsidRDefault="00B813A4" w:rsidP="006D7832">
            <w:pPr>
              <w:spacing w:after="0"/>
              <w:jc w:val="center"/>
              <w:textAlignment w:val="baseline"/>
              <w:rPr>
                <w:rFonts w:eastAsia="Times New Roman" w:cs="Arial"/>
                <w:lang w:val="uk-UA" w:eastAsia="uk-UA"/>
              </w:rPr>
            </w:pPr>
            <w:r w:rsidRPr="00B813A4">
              <w:rPr>
                <w:rFonts w:eastAsia="Times New Roman" w:cs="Arial"/>
                <w:lang w:eastAsia="uk-UA"/>
              </w:rPr>
              <w:t>Відповідно до п. 2.2</w:t>
            </w:r>
          </w:p>
        </w:tc>
        <w:tc>
          <w:tcPr>
            <w:tcW w:w="2388" w:type="dxa"/>
            <w:tcBorders>
              <w:top w:val="single" w:sz="6" w:space="0" w:color="auto"/>
              <w:left w:val="single" w:sz="6" w:space="0" w:color="auto"/>
              <w:bottom w:val="single" w:sz="6" w:space="0" w:color="auto"/>
              <w:right w:val="single" w:sz="6" w:space="0" w:color="auto"/>
            </w:tcBorders>
            <w:shd w:val="clear" w:color="auto" w:fill="auto"/>
            <w:hideMark/>
          </w:tcPr>
          <w:p w14:paraId="19E643AF" w14:textId="77777777" w:rsidR="00237770" w:rsidRPr="00D93EF8" w:rsidRDefault="00237770" w:rsidP="000D0D29">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r w:rsidR="00B813A4" w:rsidRPr="00625481" w14:paraId="3A836D3D" w14:textId="77777777" w:rsidTr="006D7832">
        <w:trPr>
          <w:trHeight w:val="225"/>
        </w:trPr>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1517D091" w14:textId="415AB832" w:rsidR="00237770" w:rsidRPr="00D93EF8" w:rsidRDefault="00237770" w:rsidP="006D7832">
            <w:pPr>
              <w:spacing w:after="0"/>
              <w:jc w:val="center"/>
              <w:textAlignment w:val="baseline"/>
              <w:rPr>
                <w:rFonts w:eastAsia="Times New Roman" w:cs="Arial"/>
                <w:lang w:val="uk-UA" w:eastAsia="uk-UA"/>
              </w:rPr>
            </w:pPr>
            <w:r w:rsidRPr="00D93EF8">
              <w:rPr>
                <w:rFonts w:eastAsia="Times New Roman" w:cs="Arial"/>
                <w:lang w:eastAsia="uk-UA"/>
              </w:rPr>
              <w:t xml:space="preserve">2 </w:t>
            </w:r>
            <w:r w:rsidR="00390431" w:rsidRPr="00390431">
              <w:rPr>
                <w:rFonts w:eastAsia="Times New Roman" w:cs="Arial"/>
                <w:lang w:eastAsia="uk-UA"/>
              </w:rPr>
              <w:t>Проміжний платіж</w:t>
            </w:r>
          </w:p>
        </w:tc>
        <w:tc>
          <w:tcPr>
            <w:tcW w:w="1916" w:type="dxa"/>
            <w:tcBorders>
              <w:top w:val="single" w:sz="6" w:space="0" w:color="auto"/>
              <w:left w:val="single" w:sz="6" w:space="0" w:color="auto"/>
              <w:bottom w:val="single" w:sz="6" w:space="0" w:color="auto"/>
              <w:right w:val="single" w:sz="4" w:space="0" w:color="auto"/>
            </w:tcBorders>
            <w:shd w:val="clear" w:color="auto" w:fill="auto"/>
          </w:tcPr>
          <w:p w14:paraId="4DA8FA68" w14:textId="68080A20" w:rsidR="00237770" w:rsidRPr="00D93EF8" w:rsidRDefault="00B665FA" w:rsidP="006D7832">
            <w:pPr>
              <w:spacing w:after="0"/>
              <w:jc w:val="center"/>
              <w:textAlignment w:val="baseline"/>
              <w:rPr>
                <w:rFonts w:eastAsia="Times New Roman" w:cs="Arial"/>
                <w:lang w:val="uk-UA" w:eastAsia="uk-UA"/>
              </w:rPr>
            </w:pPr>
            <w:r w:rsidRPr="00B665FA">
              <w:rPr>
                <w:rFonts w:cs="Arial"/>
              </w:rPr>
              <w:t>30 жовтня 2025 року</w:t>
            </w:r>
          </w:p>
        </w:tc>
        <w:tc>
          <w:tcPr>
            <w:tcW w:w="1350" w:type="dxa"/>
            <w:tcBorders>
              <w:top w:val="single" w:sz="6" w:space="0" w:color="auto"/>
              <w:left w:val="single" w:sz="4" w:space="0" w:color="auto"/>
              <w:bottom w:val="single" w:sz="6" w:space="0" w:color="auto"/>
              <w:right w:val="single" w:sz="6" w:space="0" w:color="auto"/>
            </w:tcBorders>
            <w:shd w:val="clear" w:color="auto" w:fill="auto"/>
          </w:tcPr>
          <w:p w14:paraId="669B364E" w14:textId="77777777" w:rsidR="00237770" w:rsidRPr="00D93EF8" w:rsidRDefault="00237770" w:rsidP="006D7832">
            <w:pPr>
              <w:spacing w:after="0"/>
              <w:jc w:val="center"/>
              <w:textAlignment w:val="baseline"/>
              <w:rPr>
                <w:rFonts w:eastAsia="Times New Roman" w:cs="Arial"/>
                <w:lang w:val="uk-UA" w:eastAsia="uk-UA"/>
              </w:rPr>
            </w:pPr>
            <w:r>
              <w:rPr>
                <w:rFonts w:cs="Arial"/>
              </w:rPr>
              <w:t>25%</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B7F35F6" w14:textId="545B08EC" w:rsidR="00237770" w:rsidRPr="00D93EF8" w:rsidRDefault="00B813A4" w:rsidP="006D7832">
            <w:pPr>
              <w:spacing w:after="0"/>
              <w:jc w:val="center"/>
              <w:textAlignment w:val="baseline"/>
              <w:rPr>
                <w:rFonts w:eastAsia="Times New Roman" w:cs="Arial"/>
                <w:lang w:val="uk-UA" w:eastAsia="uk-UA"/>
              </w:rPr>
            </w:pPr>
            <w:r w:rsidRPr="00B813A4">
              <w:rPr>
                <w:rFonts w:eastAsia="Times New Roman" w:cs="Arial"/>
                <w:lang w:eastAsia="uk-UA"/>
              </w:rPr>
              <w:t>Відповідно до п. 2.2</w:t>
            </w:r>
          </w:p>
        </w:tc>
        <w:tc>
          <w:tcPr>
            <w:tcW w:w="2388" w:type="dxa"/>
            <w:tcBorders>
              <w:top w:val="single" w:sz="6" w:space="0" w:color="auto"/>
              <w:left w:val="single" w:sz="6" w:space="0" w:color="auto"/>
              <w:bottom w:val="single" w:sz="6" w:space="0" w:color="auto"/>
              <w:right w:val="single" w:sz="6" w:space="0" w:color="auto"/>
            </w:tcBorders>
            <w:shd w:val="clear" w:color="auto" w:fill="auto"/>
          </w:tcPr>
          <w:p w14:paraId="0A46003A" w14:textId="77777777" w:rsidR="00237770" w:rsidRPr="00D93EF8" w:rsidRDefault="00237770" w:rsidP="000D0D29">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r w:rsidR="00B813A4" w:rsidRPr="00625481" w14:paraId="3835E7F2" w14:textId="77777777" w:rsidTr="006D7832">
        <w:trPr>
          <w:trHeight w:val="225"/>
        </w:trPr>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5F029187" w14:textId="30322649" w:rsidR="00237770" w:rsidRPr="00D93EF8" w:rsidRDefault="00237770" w:rsidP="006D7832">
            <w:pPr>
              <w:spacing w:after="0"/>
              <w:jc w:val="center"/>
              <w:textAlignment w:val="baseline"/>
              <w:rPr>
                <w:rFonts w:eastAsia="Times New Roman" w:cs="Arial"/>
                <w:lang w:val="uk-UA" w:eastAsia="uk-UA"/>
              </w:rPr>
            </w:pPr>
            <w:r>
              <w:rPr>
                <w:rFonts w:eastAsia="Times New Roman" w:cs="Arial"/>
                <w:lang w:eastAsia="uk-UA"/>
              </w:rPr>
              <w:t xml:space="preserve">3 </w:t>
            </w:r>
            <w:r w:rsidR="00390431" w:rsidRPr="00390431">
              <w:rPr>
                <w:rFonts w:eastAsia="Times New Roman" w:cs="Arial"/>
                <w:lang w:eastAsia="uk-UA"/>
              </w:rPr>
              <w:t xml:space="preserve">Проміжний платіж </w:t>
            </w:r>
          </w:p>
        </w:tc>
        <w:tc>
          <w:tcPr>
            <w:tcW w:w="1916" w:type="dxa"/>
            <w:tcBorders>
              <w:top w:val="single" w:sz="6" w:space="0" w:color="auto"/>
              <w:left w:val="single" w:sz="6" w:space="0" w:color="auto"/>
              <w:bottom w:val="single" w:sz="6" w:space="0" w:color="auto"/>
              <w:right w:val="single" w:sz="4" w:space="0" w:color="auto"/>
            </w:tcBorders>
            <w:shd w:val="clear" w:color="auto" w:fill="auto"/>
          </w:tcPr>
          <w:p w14:paraId="0095D61E" w14:textId="3484FCE7" w:rsidR="00237770" w:rsidRPr="000D0D29" w:rsidRDefault="000306F6" w:rsidP="006D7832">
            <w:pPr>
              <w:spacing w:after="0"/>
              <w:jc w:val="center"/>
              <w:textAlignment w:val="baseline"/>
              <w:rPr>
                <w:rFonts w:eastAsia="Times New Roman" w:cs="Arial"/>
                <w:lang w:val="en-US" w:eastAsia="uk-UA"/>
              </w:rPr>
            </w:pPr>
            <w:r w:rsidRPr="000306F6">
              <w:rPr>
                <w:rFonts w:eastAsia="Times New Roman" w:cs="Arial"/>
                <w:lang w:val="en-US"/>
              </w:rPr>
              <w:t>20 грудня 2025 року</w:t>
            </w:r>
          </w:p>
        </w:tc>
        <w:tc>
          <w:tcPr>
            <w:tcW w:w="1350" w:type="dxa"/>
            <w:tcBorders>
              <w:top w:val="single" w:sz="6" w:space="0" w:color="auto"/>
              <w:left w:val="single" w:sz="4" w:space="0" w:color="auto"/>
              <w:bottom w:val="single" w:sz="6" w:space="0" w:color="auto"/>
              <w:right w:val="single" w:sz="6" w:space="0" w:color="auto"/>
            </w:tcBorders>
            <w:shd w:val="clear" w:color="auto" w:fill="auto"/>
          </w:tcPr>
          <w:p w14:paraId="0F43E9DC" w14:textId="77777777" w:rsidR="00237770" w:rsidRPr="00D93EF8" w:rsidRDefault="00237770" w:rsidP="006D7832">
            <w:pPr>
              <w:spacing w:after="0"/>
              <w:jc w:val="center"/>
              <w:textAlignment w:val="baseline"/>
              <w:rPr>
                <w:rFonts w:eastAsia="Times New Roman" w:cs="Arial"/>
                <w:lang w:val="uk-UA" w:eastAsia="uk-UA"/>
              </w:rPr>
            </w:pPr>
            <w:r>
              <w:rPr>
                <w:rFonts w:cs="Arial"/>
              </w:rPr>
              <w:t>25%</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B6F4FCD" w14:textId="5B827EBB" w:rsidR="00237770" w:rsidRPr="00D93EF8" w:rsidRDefault="00B813A4" w:rsidP="006D7832">
            <w:pPr>
              <w:spacing w:after="0"/>
              <w:jc w:val="center"/>
              <w:textAlignment w:val="baseline"/>
              <w:rPr>
                <w:rFonts w:eastAsia="Times New Roman" w:cs="Arial"/>
                <w:lang w:val="uk-UA" w:eastAsia="uk-UA"/>
              </w:rPr>
            </w:pPr>
            <w:r w:rsidRPr="00B813A4">
              <w:rPr>
                <w:rFonts w:eastAsia="Times New Roman" w:cs="Arial"/>
                <w:lang w:eastAsia="uk-UA"/>
              </w:rPr>
              <w:t>Відповідно до п. 2.2</w:t>
            </w:r>
          </w:p>
        </w:tc>
        <w:tc>
          <w:tcPr>
            <w:tcW w:w="2388" w:type="dxa"/>
            <w:tcBorders>
              <w:top w:val="single" w:sz="6" w:space="0" w:color="auto"/>
              <w:left w:val="single" w:sz="6" w:space="0" w:color="auto"/>
              <w:bottom w:val="single" w:sz="6" w:space="0" w:color="auto"/>
              <w:right w:val="single" w:sz="6" w:space="0" w:color="auto"/>
            </w:tcBorders>
            <w:shd w:val="clear" w:color="auto" w:fill="auto"/>
          </w:tcPr>
          <w:p w14:paraId="38553743" w14:textId="77777777" w:rsidR="00237770" w:rsidRPr="00D93EF8" w:rsidRDefault="00237770" w:rsidP="000D0D29">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r w:rsidR="00B813A4" w:rsidRPr="00625481" w14:paraId="49CD05CF" w14:textId="77777777" w:rsidTr="006D7832">
        <w:trPr>
          <w:trHeight w:val="225"/>
        </w:trPr>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07100A41" w14:textId="1486B054" w:rsidR="00237770" w:rsidRPr="00D93EF8" w:rsidRDefault="008B29A1" w:rsidP="006D7832">
            <w:pPr>
              <w:spacing w:after="0"/>
              <w:jc w:val="center"/>
              <w:textAlignment w:val="baseline"/>
              <w:rPr>
                <w:rFonts w:eastAsia="Times New Roman" w:cs="Arial"/>
                <w:lang w:val="uk-UA" w:eastAsia="uk-UA"/>
              </w:rPr>
            </w:pPr>
            <w:r>
              <w:rPr>
                <w:rFonts w:eastAsia="Times New Roman" w:cs="Arial"/>
                <w:lang w:val="uk-UA" w:eastAsia="uk-UA"/>
              </w:rPr>
              <w:t>4</w:t>
            </w:r>
            <w:r w:rsidR="00237770" w:rsidRPr="00D93EF8">
              <w:rPr>
                <w:rFonts w:eastAsia="Times New Roman" w:cs="Arial"/>
                <w:lang w:eastAsia="uk-UA"/>
              </w:rPr>
              <w:t xml:space="preserve"> </w:t>
            </w:r>
            <w:r w:rsidR="00070E3C" w:rsidRPr="006D7832">
              <w:rPr>
                <w:rFonts w:eastAsia="Times New Roman" w:cs="Arial"/>
                <w:lang w:eastAsia="uk-UA"/>
              </w:rPr>
              <w:t>Фінальний</w:t>
            </w:r>
            <w:r w:rsidR="00070E3C">
              <w:rPr>
                <w:rFonts w:eastAsia="Times New Roman" w:cs="Arial"/>
                <w:lang w:val="uk-UA" w:eastAsia="uk-UA"/>
              </w:rPr>
              <w:t xml:space="preserve"> </w:t>
            </w:r>
            <w:r w:rsidR="00390431" w:rsidRPr="00390431">
              <w:rPr>
                <w:rFonts w:eastAsia="Times New Roman" w:cs="Arial"/>
                <w:lang w:eastAsia="uk-UA"/>
              </w:rPr>
              <w:t>платіж</w:t>
            </w:r>
          </w:p>
        </w:tc>
        <w:tc>
          <w:tcPr>
            <w:tcW w:w="1916" w:type="dxa"/>
            <w:tcBorders>
              <w:top w:val="single" w:sz="6" w:space="0" w:color="auto"/>
              <w:left w:val="single" w:sz="6" w:space="0" w:color="auto"/>
              <w:bottom w:val="single" w:sz="6" w:space="0" w:color="auto"/>
              <w:right w:val="single" w:sz="4" w:space="0" w:color="auto"/>
            </w:tcBorders>
            <w:shd w:val="clear" w:color="auto" w:fill="auto"/>
          </w:tcPr>
          <w:p w14:paraId="0D662334" w14:textId="59948432" w:rsidR="00237770" w:rsidRPr="00D93EF8" w:rsidRDefault="000306F6" w:rsidP="006D7832">
            <w:pPr>
              <w:spacing w:after="0"/>
              <w:jc w:val="center"/>
              <w:textAlignment w:val="baseline"/>
              <w:rPr>
                <w:rFonts w:eastAsia="Times New Roman" w:cs="Arial"/>
                <w:lang w:val="uk-UA" w:eastAsia="uk-UA"/>
              </w:rPr>
            </w:pPr>
            <w:r w:rsidRPr="000306F6">
              <w:rPr>
                <w:rFonts w:cs="Arial"/>
              </w:rPr>
              <w:t>10 квітня 2026 року</w:t>
            </w:r>
          </w:p>
        </w:tc>
        <w:tc>
          <w:tcPr>
            <w:tcW w:w="1350" w:type="dxa"/>
            <w:tcBorders>
              <w:top w:val="single" w:sz="6" w:space="0" w:color="auto"/>
              <w:left w:val="single" w:sz="4" w:space="0" w:color="auto"/>
              <w:bottom w:val="single" w:sz="6" w:space="0" w:color="auto"/>
              <w:right w:val="single" w:sz="6" w:space="0" w:color="auto"/>
            </w:tcBorders>
            <w:shd w:val="clear" w:color="auto" w:fill="auto"/>
          </w:tcPr>
          <w:p w14:paraId="22612F39" w14:textId="77777777" w:rsidR="00237770" w:rsidRPr="00D93EF8" w:rsidRDefault="00237770" w:rsidP="006D7832">
            <w:pPr>
              <w:spacing w:after="0"/>
              <w:jc w:val="center"/>
              <w:textAlignment w:val="baseline"/>
              <w:rPr>
                <w:rFonts w:eastAsia="Times New Roman" w:cs="Arial"/>
                <w:lang w:val="uk-UA" w:eastAsia="uk-UA"/>
              </w:rPr>
            </w:pPr>
            <w:r>
              <w:rPr>
                <w:rFonts w:cs="Arial"/>
              </w:rPr>
              <w:t>25%</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055D736E" w14:textId="1B2F6A08" w:rsidR="00237770" w:rsidRPr="00D93EF8" w:rsidRDefault="00B813A4" w:rsidP="006D7832">
            <w:pPr>
              <w:spacing w:after="0"/>
              <w:jc w:val="center"/>
              <w:textAlignment w:val="baseline"/>
              <w:rPr>
                <w:rFonts w:eastAsia="Times New Roman" w:cs="Arial"/>
                <w:lang w:val="uk-UA" w:eastAsia="uk-UA"/>
              </w:rPr>
            </w:pPr>
            <w:r w:rsidRPr="00B813A4">
              <w:rPr>
                <w:rFonts w:eastAsia="Times New Roman" w:cs="Arial"/>
                <w:lang w:eastAsia="uk-UA"/>
              </w:rPr>
              <w:t>Відповідно до п. 2.2</w:t>
            </w:r>
          </w:p>
        </w:tc>
        <w:tc>
          <w:tcPr>
            <w:tcW w:w="2388" w:type="dxa"/>
            <w:tcBorders>
              <w:top w:val="single" w:sz="6" w:space="0" w:color="auto"/>
              <w:left w:val="single" w:sz="6" w:space="0" w:color="auto"/>
              <w:bottom w:val="single" w:sz="6" w:space="0" w:color="auto"/>
              <w:right w:val="single" w:sz="6" w:space="0" w:color="auto"/>
            </w:tcBorders>
            <w:shd w:val="clear" w:color="auto" w:fill="auto"/>
          </w:tcPr>
          <w:p w14:paraId="6D21EEA4" w14:textId="77777777" w:rsidR="00237770" w:rsidRPr="00D93EF8" w:rsidRDefault="00237770" w:rsidP="000D0D29">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bl>
    <w:p w14:paraId="6DC986C4" w14:textId="77777777" w:rsidR="008430BD" w:rsidRDefault="008430BD" w:rsidP="00BD78AB">
      <w:pPr>
        <w:spacing w:after="160" w:line="259" w:lineRule="auto"/>
        <w:jc w:val="both"/>
        <w:rPr>
          <w:rFonts w:eastAsia="Calibri" w:cs="Arial"/>
          <w:lang w:val="uk-UA"/>
        </w:rPr>
      </w:pPr>
    </w:p>
    <w:p w14:paraId="7B0DD07B" w14:textId="77777777" w:rsidR="008430BD" w:rsidRPr="006A3A75" w:rsidRDefault="008430BD" w:rsidP="00BD78AB">
      <w:pPr>
        <w:spacing w:after="160" w:line="259" w:lineRule="auto"/>
        <w:jc w:val="both"/>
        <w:rPr>
          <w:rFonts w:eastAsia="Calibri" w:cs="Arial"/>
          <w:lang w:val="uk-UA"/>
        </w:rPr>
      </w:pPr>
    </w:p>
    <w:p w14:paraId="4AA1BCEF" w14:textId="6A01E7B9" w:rsidR="00162DDE" w:rsidRPr="00FC2DF5" w:rsidRDefault="00162DDE" w:rsidP="00E565B7">
      <w:pPr>
        <w:pStyle w:val="ListParagraph"/>
        <w:numPr>
          <w:ilvl w:val="1"/>
          <w:numId w:val="21"/>
        </w:numPr>
        <w:spacing w:after="160" w:line="259" w:lineRule="auto"/>
        <w:jc w:val="both"/>
        <w:rPr>
          <w:rFonts w:eastAsia="Calibri" w:cs="Arial"/>
          <w:b/>
          <w:bCs/>
          <w:lang w:val="uk-UA"/>
        </w:rPr>
      </w:pPr>
      <w:r w:rsidRPr="00FC2DF5">
        <w:rPr>
          <w:rFonts w:eastAsia="Calibri" w:cs="Arial"/>
          <w:b/>
          <w:bCs/>
          <w:lang w:val="uk-UA"/>
        </w:rPr>
        <w:t>Фінансова пропозиція</w:t>
      </w:r>
    </w:p>
    <w:p w14:paraId="7A208631" w14:textId="610BB7E5" w:rsidR="00162DDE" w:rsidRPr="00162DDE" w:rsidRDefault="00162DDE" w:rsidP="004F3EBC">
      <w:pPr>
        <w:spacing w:after="160" w:line="259" w:lineRule="auto"/>
        <w:jc w:val="both"/>
        <w:rPr>
          <w:rFonts w:eastAsia="Calibri" w:cs="Arial"/>
          <w:lang w:val="uk-UA"/>
        </w:rPr>
      </w:pPr>
      <w:r w:rsidRPr="00162DDE">
        <w:rPr>
          <w:rFonts w:eastAsia="Calibri" w:cs="Arial"/>
          <w:lang w:val="uk-UA"/>
        </w:rPr>
        <w:t>Загальна вартість Контракту визначається в гривнях, включаючи всі прямі та супутні витрати, податки та збори</w:t>
      </w:r>
      <w:r w:rsidR="00B46F8D">
        <w:rPr>
          <w:rFonts w:eastAsia="Calibri" w:cs="Arial"/>
          <w:lang w:val="uk-UA"/>
        </w:rPr>
        <w:t>, за винятком ПДВ.</w:t>
      </w:r>
    </w:p>
    <w:p w14:paraId="05321C83" w14:textId="343B632A" w:rsidR="00AC0AAB" w:rsidRDefault="00162DDE" w:rsidP="004F3EBC">
      <w:pPr>
        <w:spacing w:after="160" w:line="259" w:lineRule="auto"/>
        <w:jc w:val="both"/>
        <w:rPr>
          <w:rFonts w:eastAsia="Calibri" w:cs="Arial"/>
          <w:lang w:val="uk-UA"/>
        </w:rPr>
      </w:pPr>
      <w:r w:rsidRPr="00162DDE">
        <w:rPr>
          <w:rFonts w:eastAsia="Calibri" w:cs="Arial"/>
          <w:lang w:val="uk-UA"/>
        </w:rPr>
        <w:t>Всі витрати, пов'язані з виконанням контракту, повинні бути покриті відповідно до отриманої суми загальної вартості контракту. Жодні додаткові статті бюджету не допускаються.</w:t>
      </w:r>
    </w:p>
    <w:p w14:paraId="2EC86D35" w14:textId="024CE6A9" w:rsidR="00AC0AAB" w:rsidRPr="00FC2DF5" w:rsidRDefault="00AC0AAB" w:rsidP="00E565B7">
      <w:pPr>
        <w:pStyle w:val="ListParagraph"/>
        <w:numPr>
          <w:ilvl w:val="1"/>
          <w:numId w:val="21"/>
        </w:numPr>
        <w:spacing w:after="160" w:line="259" w:lineRule="auto"/>
        <w:jc w:val="both"/>
        <w:rPr>
          <w:rFonts w:eastAsia="Calibri" w:cs="Arial"/>
          <w:b/>
          <w:bCs/>
          <w:lang w:val="uk-UA"/>
        </w:rPr>
      </w:pPr>
      <w:r w:rsidRPr="00FC2DF5">
        <w:rPr>
          <w:rFonts w:eastAsia="Calibri" w:cs="Arial"/>
          <w:b/>
          <w:bCs/>
          <w:lang w:val="uk-UA"/>
        </w:rPr>
        <w:lastRenderedPageBreak/>
        <w:t>Умови оплати</w:t>
      </w:r>
    </w:p>
    <w:p w14:paraId="5A1266CA" w14:textId="06F7660F" w:rsidR="00AC0AAB" w:rsidRPr="00C629EA" w:rsidRDefault="00AC0AAB" w:rsidP="00C629EA">
      <w:pPr>
        <w:pStyle w:val="ListParagraph"/>
        <w:numPr>
          <w:ilvl w:val="0"/>
          <w:numId w:val="16"/>
        </w:numPr>
        <w:spacing w:after="160" w:line="259" w:lineRule="auto"/>
        <w:jc w:val="both"/>
        <w:rPr>
          <w:rFonts w:eastAsia="Calibri" w:cs="Arial"/>
          <w:lang w:val="uk-UA"/>
        </w:rPr>
      </w:pPr>
      <w:r w:rsidRPr="00C629EA">
        <w:rPr>
          <w:rFonts w:eastAsia="Calibri" w:cs="Arial"/>
          <w:lang w:val="uk-UA"/>
        </w:rPr>
        <w:t>Виконавець отримує 100% оплату після виконання зобов’язань узгодженими частинами.</w:t>
      </w:r>
    </w:p>
    <w:p w14:paraId="0EFE39BD" w14:textId="3688C83D" w:rsidR="00AC0AAB" w:rsidRPr="00C629EA" w:rsidRDefault="00AC0AAB" w:rsidP="00C629EA">
      <w:pPr>
        <w:pStyle w:val="ListParagraph"/>
        <w:numPr>
          <w:ilvl w:val="0"/>
          <w:numId w:val="16"/>
        </w:numPr>
        <w:spacing w:after="160" w:line="259" w:lineRule="auto"/>
        <w:jc w:val="both"/>
        <w:rPr>
          <w:rFonts w:eastAsia="Calibri" w:cs="Arial"/>
          <w:lang w:val="uk-UA"/>
        </w:rPr>
      </w:pPr>
      <w:r w:rsidRPr="00C629EA">
        <w:rPr>
          <w:rFonts w:eastAsia="Calibri" w:cs="Arial"/>
          <w:lang w:val="uk-UA"/>
        </w:rPr>
        <w:t>Усі платежі здійснюються виключно в національній валюті України (гривні) шляхом банківського переказу на банківський рахунок Виконавця.</w:t>
      </w:r>
    </w:p>
    <w:p w14:paraId="49F9BFC8" w14:textId="189D2828" w:rsidR="00AC0AAB" w:rsidRPr="00C629EA" w:rsidRDefault="00AC0AAB" w:rsidP="00C629EA">
      <w:pPr>
        <w:pStyle w:val="ListParagraph"/>
        <w:numPr>
          <w:ilvl w:val="0"/>
          <w:numId w:val="16"/>
        </w:numPr>
        <w:spacing w:after="160" w:line="259" w:lineRule="auto"/>
        <w:jc w:val="both"/>
        <w:rPr>
          <w:rFonts w:eastAsia="Calibri" w:cs="Arial"/>
          <w:lang w:val="uk-UA"/>
        </w:rPr>
      </w:pPr>
      <w:r w:rsidRPr="00C629EA">
        <w:rPr>
          <w:rFonts w:eastAsia="Calibri" w:cs="Arial"/>
          <w:lang w:val="uk-UA"/>
        </w:rPr>
        <w:t>Всі дії повинні виконуватися виключно в рамках термінів Контракту.</w:t>
      </w:r>
    </w:p>
    <w:p w14:paraId="3A7E6EB1" w14:textId="76C4AB9D" w:rsidR="00AC0AAB" w:rsidRDefault="00AC0AAB" w:rsidP="00C629EA">
      <w:pPr>
        <w:pStyle w:val="ListParagraph"/>
        <w:numPr>
          <w:ilvl w:val="0"/>
          <w:numId w:val="16"/>
        </w:numPr>
        <w:spacing w:after="160" w:line="259" w:lineRule="auto"/>
        <w:jc w:val="both"/>
        <w:rPr>
          <w:rFonts w:eastAsia="Calibri" w:cs="Arial"/>
          <w:lang w:val="uk-UA"/>
        </w:rPr>
      </w:pPr>
      <w:r w:rsidRPr="00C629EA">
        <w:rPr>
          <w:rFonts w:eastAsia="Calibri" w:cs="Arial"/>
          <w:lang w:val="uk-UA"/>
        </w:rPr>
        <w:t>Усі платежі здійснюються виключно за фактично виконані послуги («до»), на підставі сканованих рахунків-фактур, актів прийому-передачі та табелів, поданих у цифровому вигляді протягом 10 робочих днів після їх подання Виконавцем та прийняття GIZ. Рахунок-фактура вважається не прийнятим до оплати у разі виявлення помилок та/або надання неповного пакету документів для оплати.</w:t>
      </w:r>
    </w:p>
    <w:p w14:paraId="3D08F6AE" w14:textId="77777777" w:rsidR="004E2226" w:rsidRPr="004E2226" w:rsidRDefault="004E2226" w:rsidP="004E2226">
      <w:pPr>
        <w:pStyle w:val="ListParagraph"/>
        <w:numPr>
          <w:ilvl w:val="0"/>
          <w:numId w:val="16"/>
        </w:numPr>
        <w:spacing w:after="160" w:line="259" w:lineRule="auto"/>
        <w:jc w:val="both"/>
        <w:rPr>
          <w:rFonts w:eastAsia="Calibri" w:cs="Arial"/>
          <w:lang w:val="uk-UA"/>
        </w:rPr>
      </w:pPr>
      <w:r w:rsidRPr="004E2226">
        <w:rPr>
          <w:rFonts w:eastAsia="Calibri" w:cs="Arial"/>
          <w:lang w:val="uk-UA"/>
        </w:rPr>
        <w:t xml:space="preserve">- На вимогу GIZ Підрядник зобов'язаний надати оригінали вже наданих сканкопій рахунків-фактур, актів приймання-передачі, табелів обліку робочого часу протягом 3 робочих днів з дати такого запиту. </w:t>
      </w:r>
    </w:p>
    <w:p w14:paraId="1BEC4DAD" w14:textId="77777777" w:rsidR="004E2226" w:rsidRPr="004E2226" w:rsidRDefault="004E2226" w:rsidP="004E2226">
      <w:pPr>
        <w:pStyle w:val="ListParagraph"/>
        <w:numPr>
          <w:ilvl w:val="0"/>
          <w:numId w:val="16"/>
        </w:numPr>
        <w:spacing w:after="160" w:line="259" w:lineRule="auto"/>
        <w:jc w:val="both"/>
        <w:rPr>
          <w:rFonts w:eastAsia="Calibri" w:cs="Arial"/>
          <w:lang w:val="uk-UA"/>
        </w:rPr>
      </w:pPr>
      <w:r w:rsidRPr="004E2226">
        <w:rPr>
          <w:rFonts w:eastAsia="Calibri" w:cs="Arial"/>
          <w:lang w:val="uk-UA"/>
        </w:rPr>
        <w:t>- На вимогу GIZ всі платежі здійснюються виключно за фактично надані послуги («до») на підставі оригіналів рахунків-фактур, актів приймання-передачі та табелів обліку робочого часу, наданих в оригіналі протягом 10 робочих днів після їх подання Виконавцем та прийняття GIZ. Рахунок вважається неприйнятим до оплати у разі наявності помилок та/або надання неповного пакету документів для оплати.</w:t>
      </w:r>
    </w:p>
    <w:p w14:paraId="26797BFE" w14:textId="77777777" w:rsidR="00AC0AAB" w:rsidRPr="000D7663" w:rsidRDefault="00AC0AAB" w:rsidP="004F3EBC">
      <w:pPr>
        <w:spacing w:after="160" w:line="259" w:lineRule="auto"/>
        <w:jc w:val="both"/>
        <w:rPr>
          <w:rFonts w:eastAsia="Calibri" w:cs="Arial"/>
          <w:b/>
          <w:bCs/>
          <w:lang w:val="uk-UA"/>
        </w:rPr>
      </w:pPr>
    </w:p>
    <w:p w14:paraId="18D04B27" w14:textId="399F71AE" w:rsidR="00144C5D" w:rsidRPr="000C7CDF" w:rsidRDefault="00144C5D" w:rsidP="00E565B7">
      <w:pPr>
        <w:pStyle w:val="ListParagraph"/>
        <w:numPr>
          <w:ilvl w:val="1"/>
          <w:numId w:val="21"/>
        </w:numPr>
        <w:spacing w:after="160" w:line="259" w:lineRule="auto"/>
        <w:jc w:val="both"/>
        <w:rPr>
          <w:rFonts w:eastAsia="Calibri" w:cs="Arial"/>
          <w:b/>
          <w:bCs/>
          <w:lang w:val="uk-UA"/>
        </w:rPr>
      </w:pPr>
      <w:r w:rsidRPr="000C7CDF">
        <w:rPr>
          <w:rFonts w:eastAsia="Calibri" w:cs="Arial"/>
          <w:b/>
          <w:bCs/>
          <w:lang w:val="uk-UA"/>
        </w:rPr>
        <w:t>Вимоги до подання документів фінансової звітності</w:t>
      </w:r>
    </w:p>
    <w:p w14:paraId="09DFD776" w14:textId="21717C56" w:rsidR="00144C5D" w:rsidRPr="000C7CDF" w:rsidRDefault="00144C5D" w:rsidP="000C7CDF">
      <w:pPr>
        <w:pStyle w:val="ListParagraph"/>
        <w:numPr>
          <w:ilvl w:val="0"/>
          <w:numId w:val="18"/>
        </w:numPr>
        <w:spacing w:after="160" w:line="259" w:lineRule="auto"/>
        <w:jc w:val="both"/>
        <w:rPr>
          <w:rFonts w:eastAsia="Calibri" w:cs="Arial"/>
          <w:lang w:val="uk-UA"/>
        </w:rPr>
      </w:pPr>
      <w:r w:rsidRPr="000C7CDF">
        <w:rPr>
          <w:rFonts w:eastAsia="Calibri" w:cs="Arial"/>
          <w:lang w:val="uk-UA"/>
        </w:rPr>
        <w:t xml:space="preserve">Рахунки-фактури, акти прийому-передачі та табелі тощо скануються як один PDF-документ (до 4 мб) та надсилаються у вигляді вкладення до електронної пошти керівників операційних </w:t>
      </w:r>
      <w:r w:rsidR="007F639F">
        <w:rPr>
          <w:rFonts w:eastAsia="Calibri" w:cs="Arial"/>
          <w:lang w:val="uk-UA"/>
        </w:rPr>
        <w:t xml:space="preserve">команд </w:t>
      </w:r>
      <w:r w:rsidRPr="000C7CDF">
        <w:rPr>
          <w:rFonts w:eastAsia="Calibri" w:cs="Arial"/>
          <w:lang w:val="uk-UA"/>
        </w:rPr>
        <w:t>(електронна пошта надається додатково) разом з іншими фінансовими підтверджуючими документами, як і якщо це передбачено Контрактом; технічну документацію (звітність/результати) можна надіслати в тому самому або окремому електронному листі.</w:t>
      </w:r>
    </w:p>
    <w:p w14:paraId="6B59777F" w14:textId="52F6D757" w:rsidR="00144C5D" w:rsidRPr="000C7CDF" w:rsidRDefault="00144C5D" w:rsidP="000C7CDF">
      <w:pPr>
        <w:pStyle w:val="ListParagraph"/>
        <w:numPr>
          <w:ilvl w:val="0"/>
          <w:numId w:val="18"/>
        </w:numPr>
        <w:spacing w:after="160" w:line="259" w:lineRule="auto"/>
        <w:jc w:val="both"/>
        <w:rPr>
          <w:rFonts w:eastAsia="Calibri" w:cs="Arial"/>
          <w:lang w:val="uk-UA"/>
        </w:rPr>
      </w:pPr>
      <w:r w:rsidRPr="000C7CDF">
        <w:rPr>
          <w:rFonts w:eastAsia="Calibri" w:cs="Arial"/>
          <w:lang w:val="uk-UA"/>
        </w:rPr>
        <w:t>Тіло/текст електронного листа від Виконавця також має містити наступне:</w:t>
      </w:r>
    </w:p>
    <w:p w14:paraId="624A34BA" w14:textId="11DE6ABF" w:rsidR="00144C5D" w:rsidRPr="001B6A84" w:rsidRDefault="00144C5D" w:rsidP="00C36F05">
      <w:pPr>
        <w:pStyle w:val="ListParagraph"/>
        <w:numPr>
          <w:ilvl w:val="0"/>
          <w:numId w:val="9"/>
        </w:numPr>
        <w:spacing w:after="160" w:line="259" w:lineRule="auto"/>
        <w:jc w:val="both"/>
        <w:rPr>
          <w:rFonts w:eastAsia="Calibri" w:cs="Arial"/>
          <w:lang w:val="uk-UA"/>
        </w:rPr>
      </w:pPr>
      <w:r w:rsidRPr="001B6A84">
        <w:rPr>
          <w:rFonts w:eastAsia="Calibri" w:cs="Arial"/>
          <w:lang w:val="uk-UA"/>
        </w:rPr>
        <w:t>Перелік документів, що додаються, в т.ч. назва документа, номер, дата видачі, сума грн.</w:t>
      </w:r>
    </w:p>
    <w:p w14:paraId="53D5AB7F" w14:textId="54844DA1" w:rsidR="00144C5D" w:rsidRPr="00123D31" w:rsidRDefault="00144C5D" w:rsidP="00C36F05">
      <w:pPr>
        <w:pStyle w:val="ListParagraph"/>
        <w:numPr>
          <w:ilvl w:val="0"/>
          <w:numId w:val="9"/>
        </w:numPr>
        <w:spacing w:after="160" w:line="259" w:lineRule="auto"/>
        <w:jc w:val="both"/>
        <w:rPr>
          <w:rFonts w:eastAsia="Calibri" w:cs="Arial"/>
          <w:lang w:val="uk-UA"/>
        </w:rPr>
      </w:pPr>
      <w:r w:rsidRPr="00123D31">
        <w:rPr>
          <w:rFonts w:eastAsia="Calibri" w:cs="Arial"/>
          <w:lang w:val="uk-UA"/>
        </w:rPr>
        <w:t>Підтвердження, що послуги/роботи/товари, зазначені в документах, що додаються, надані/поставлені/поставлені в повному обсязі.</w:t>
      </w:r>
    </w:p>
    <w:p w14:paraId="4720FE81" w14:textId="4B940C6B" w:rsidR="00144C5D" w:rsidRPr="00123D31" w:rsidRDefault="00144C5D" w:rsidP="00C36F05">
      <w:pPr>
        <w:pStyle w:val="ListParagraph"/>
        <w:numPr>
          <w:ilvl w:val="0"/>
          <w:numId w:val="9"/>
        </w:numPr>
        <w:spacing w:after="160" w:line="259" w:lineRule="auto"/>
        <w:jc w:val="both"/>
        <w:rPr>
          <w:rFonts w:eastAsia="Calibri" w:cs="Arial"/>
          <w:lang w:val="uk-UA"/>
        </w:rPr>
      </w:pPr>
      <w:r w:rsidRPr="00123D31">
        <w:rPr>
          <w:rFonts w:eastAsia="Calibri" w:cs="Arial"/>
          <w:lang w:val="uk-UA"/>
        </w:rPr>
        <w:t>ПІБ, посада, контактні дані, повна назва організації.</w:t>
      </w:r>
    </w:p>
    <w:p w14:paraId="57D06CC2" w14:textId="4DE0C5C2" w:rsidR="00144C5D" w:rsidRPr="00123D31" w:rsidRDefault="00144C5D" w:rsidP="00C36F05">
      <w:pPr>
        <w:pStyle w:val="ListParagraph"/>
        <w:numPr>
          <w:ilvl w:val="0"/>
          <w:numId w:val="9"/>
        </w:numPr>
        <w:spacing w:after="160" w:line="259" w:lineRule="auto"/>
        <w:jc w:val="both"/>
        <w:rPr>
          <w:rFonts w:eastAsia="Calibri" w:cs="Arial"/>
          <w:lang w:val="uk-UA"/>
        </w:rPr>
      </w:pPr>
      <w:r w:rsidRPr="00123D31">
        <w:rPr>
          <w:rFonts w:eastAsia="Calibri" w:cs="Arial"/>
          <w:lang w:val="uk-UA"/>
        </w:rPr>
        <w:t xml:space="preserve">Підтвердження того, що оригінали документів (рахунки-фактури, 2 копії актів прийому-передачі, інші фінансові підтверджуючі документи) зберігатимуться Виконавцем і </w:t>
      </w:r>
      <w:r w:rsidR="007F639F">
        <w:rPr>
          <w:rFonts w:eastAsia="Calibri" w:cs="Arial"/>
          <w:lang w:val="uk-UA"/>
        </w:rPr>
        <w:t xml:space="preserve">будуть </w:t>
      </w:r>
      <w:r w:rsidRPr="00123D31">
        <w:rPr>
          <w:rFonts w:eastAsia="Calibri" w:cs="Arial"/>
          <w:lang w:val="uk-UA"/>
        </w:rPr>
        <w:t>нада</w:t>
      </w:r>
      <w:r w:rsidR="007F639F">
        <w:rPr>
          <w:rFonts w:eastAsia="Calibri" w:cs="Arial"/>
          <w:lang w:val="uk-UA"/>
        </w:rPr>
        <w:t xml:space="preserve">ні </w:t>
      </w:r>
      <w:r w:rsidRPr="00123D31">
        <w:rPr>
          <w:rFonts w:eastAsia="Calibri" w:cs="Arial"/>
          <w:lang w:val="uk-UA"/>
        </w:rPr>
        <w:t xml:space="preserve">пізніше, як тільки дозволить </w:t>
      </w:r>
      <w:r w:rsidR="007F639F">
        <w:rPr>
          <w:rFonts w:eastAsia="Calibri" w:cs="Arial"/>
          <w:lang w:val="uk-UA"/>
        </w:rPr>
        <w:t xml:space="preserve">безпекова </w:t>
      </w:r>
      <w:r w:rsidRPr="00123D31">
        <w:rPr>
          <w:rFonts w:eastAsia="Calibri" w:cs="Arial"/>
          <w:lang w:val="uk-UA"/>
        </w:rPr>
        <w:t>ситуація</w:t>
      </w:r>
      <w:r w:rsidR="007F639F">
        <w:rPr>
          <w:rFonts w:eastAsia="Calibri" w:cs="Arial"/>
          <w:lang w:val="uk-UA"/>
        </w:rPr>
        <w:t>,</w:t>
      </w:r>
      <w:r w:rsidRPr="00123D31">
        <w:rPr>
          <w:rFonts w:eastAsia="Calibri" w:cs="Arial"/>
          <w:lang w:val="uk-UA"/>
        </w:rPr>
        <w:t xml:space="preserve"> на запит GIZ. Кінцевий термін та адреса доставки документів узгоджуються між GIZ та Виконавцем електронною поштою.</w:t>
      </w:r>
    </w:p>
    <w:p w14:paraId="5184F68A" w14:textId="3DA65ADE" w:rsidR="00951D85" w:rsidRDefault="00144C5D" w:rsidP="00951D85">
      <w:pPr>
        <w:pStyle w:val="ListParagraph"/>
        <w:numPr>
          <w:ilvl w:val="0"/>
          <w:numId w:val="19"/>
        </w:numPr>
        <w:spacing w:after="160" w:line="259" w:lineRule="auto"/>
        <w:jc w:val="both"/>
        <w:rPr>
          <w:rFonts w:eastAsia="Calibri" w:cs="Arial"/>
          <w:lang w:val="uk-UA"/>
        </w:rPr>
      </w:pPr>
      <w:r w:rsidRPr="00951D85">
        <w:rPr>
          <w:rFonts w:eastAsia="Calibri" w:cs="Arial"/>
          <w:lang w:val="uk-UA"/>
        </w:rPr>
        <w:t>Кожен рахунок-фактура та акт приймання-передачі повинні містити номер проекту та номер договору</w:t>
      </w:r>
      <w:r w:rsidR="00951D85" w:rsidRPr="00951D85">
        <w:rPr>
          <w:rFonts w:eastAsia="Calibri" w:cs="Arial"/>
          <w:lang w:val="uk-UA"/>
        </w:rPr>
        <w:t>;</w:t>
      </w:r>
    </w:p>
    <w:p w14:paraId="04AAAD1A" w14:textId="242CEF30" w:rsidR="00746D0C" w:rsidRPr="00951D85" w:rsidRDefault="00746D0C" w:rsidP="00951D85">
      <w:pPr>
        <w:pStyle w:val="ListParagraph"/>
        <w:numPr>
          <w:ilvl w:val="0"/>
          <w:numId w:val="19"/>
        </w:numPr>
        <w:spacing w:after="160" w:line="259" w:lineRule="auto"/>
        <w:jc w:val="both"/>
        <w:rPr>
          <w:rFonts w:eastAsia="Calibri" w:cs="Arial"/>
          <w:lang w:val="uk-UA"/>
        </w:rPr>
      </w:pPr>
      <w:r w:rsidRPr="00FD08A5">
        <w:rPr>
          <w:rFonts w:eastAsia="Calibri" w:cs="Arial"/>
          <w:lang w:val="ru-RU"/>
        </w:rPr>
        <w:t xml:space="preserve">- Якщо </w:t>
      </w:r>
      <w:r w:rsidRPr="000D4760">
        <w:rPr>
          <w:rFonts w:eastAsia="Calibri" w:cs="Arial"/>
          <w:lang w:val="uk-UA"/>
        </w:rPr>
        <w:t xml:space="preserve">Виконавець </w:t>
      </w:r>
      <w:r w:rsidRPr="00FD08A5">
        <w:rPr>
          <w:rFonts w:eastAsia="Calibri" w:cs="Arial"/>
          <w:lang w:val="ru-RU"/>
        </w:rPr>
        <w:t xml:space="preserve">є платником ПДВ на момент виставлення рахунку-фактури, застосовується положення про звільнення від ПДВ, і </w:t>
      </w:r>
      <w:r w:rsidRPr="000D4760">
        <w:rPr>
          <w:rFonts w:eastAsia="Calibri" w:cs="Arial"/>
          <w:lang w:val="uk-UA"/>
        </w:rPr>
        <w:t xml:space="preserve">Виконавець </w:t>
      </w:r>
      <w:r w:rsidRPr="00FD08A5">
        <w:rPr>
          <w:rFonts w:eastAsia="Calibri" w:cs="Arial"/>
          <w:lang w:val="ru-RU"/>
        </w:rPr>
        <w:t xml:space="preserve">також повинен надати податкову накладну до </w:t>
      </w:r>
      <w:r w:rsidRPr="00746D0C">
        <w:rPr>
          <w:rFonts w:eastAsia="Calibri" w:cs="Arial"/>
        </w:rPr>
        <w:t>GIZ</w:t>
      </w:r>
      <w:r w:rsidRPr="00FD08A5">
        <w:rPr>
          <w:rFonts w:eastAsia="Calibri" w:cs="Arial"/>
          <w:lang w:val="ru-RU"/>
        </w:rPr>
        <w:t>, як тільки вона стане доступною.</w:t>
      </w:r>
    </w:p>
    <w:p w14:paraId="71E93CC5" w14:textId="28C30CB9" w:rsidR="00144C5D" w:rsidRPr="00951D85" w:rsidRDefault="00951D85" w:rsidP="00951D85">
      <w:pPr>
        <w:pStyle w:val="ListParagraph"/>
        <w:numPr>
          <w:ilvl w:val="0"/>
          <w:numId w:val="19"/>
        </w:numPr>
        <w:spacing w:after="160" w:line="259" w:lineRule="auto"/>
        <w:jc w:val="both"/>
        <w:rPr>
          <w:rFonts w:eastAsia="Calibri" w:cs="Arial"/>
          <w:lang w:val="uk-UA"/>
        </w:rPr>
      </w:pPr>
      <w:r w:rsidRPr="00951D85">
        <w:rPr>
          <w:rFonts w:eastAsia="Calibri" w:cs="Arial"/>
          <w:lang w:val="uk-UA"/>
        </w:rPr>
        <w:t>п</w:t>
      </w:r>
      <w:r w:rsidR="00144C5D" w:rsidRPr="00951D85">
        <w:rPr>
          <w:rFonts w:eastAsia="Calibri" w:cs="Arial"/>
          <w:lang w:val="uk-UA"/>
        </w:rPr>
        <w:t>одаючи рахунок-фактуру, Виконавець повинен вказати (у рахунку-фактурі або в електронному листі), чи є Підрядник платником єдиного податку (наприклад, 5%, 2%) чи платником ПДВ (20%);</w:t>
      </w:r>
    </w:p>
    <w:p w14:paraId="1BCD39CB" w14:textId="0D4BA805" w:rsidR="00144C5D" w:rsidRPr="00951D85" w:rsidRDefault="00144C5D" w:rsidP="00951D85">
      <w:pPr>
        <w:pStyle w:val="ListParagraph"/>
        <w:numPr>
          <w:ilvl w:val="0"/>
          <w:numId w:val="19"/>
        </w:numPr>
        <w:spacing w:after="0" w:line="259" w:lineRule="auto"/>
        <w:jc w:val="both"/>
        <w:rPr>
          <w:rFonts w:eastAsia="Calibri" w:cs="Arial"/>
          <w:lang w:val="uk-UA"/>
        </w:rPr>
      </w:pPr>
      <w:r w:rsidRPr="00951D85">
        <w:rPr>
          <w:rFonts w:eastAsia="Calibri" w:cs="Arial"/>
          <w:lang w:val="uk-UA"/>
        </w:rPr>
        <w:t>Стандартний шаблон табеля робочого часу можна знайти тут</w:t>
      </w:r>
    </w:p>
    <w:p w14:paraId="7374C30E" w14:textId="77777777" w:rsidR="004F3EBC" w:rsidRPr="00951D85" w:rsidRDefault="00144C5D" w:rsidP="00951D85">
      <w:pPr>
        <w:pStyle w:val="ListParagraph"/>
        <w:numPr>
          <w:ilvl w:val="0"/>
          <w:numId w:val="19"/>
        </w:numPr>
        <w:spacing w:after="0" w:line="259" w:lineRule="auto"/>
        <w:jc w:val="both"/>
        <w:rPr>
          <w:rFonts w:eastAsia="Calibri" w:cs="Arial"/>
          <w:lang w:val="uk-UA"/>
        </w:rPr>
      </w:pPr>
      <w:hyperlink r:id="rId11" w:history="1">
        <w:r w:rsidRPr="00951D85">
          <w:rPr>
            <w:rStyle w:val="Hyperlink"/>
            <w:rFonts w:eastAsia="Calibri" w:cs="Arial"/>
            <w:lang w:val="uk-UA"/>
          </w:rPr>
          <w:t>https://www.giz.de/en/worldwide/63065.html</w:t>
        </w:r>
      </w:hyperlink>
      <w:r w:rsidRPr="00951D85">
        <w:rPr>
          <w:rFonts w:eastAsia="Calibri" w:cs="Arial"/>
          <w:lang w:val="uk-UA"/>
        </w:rPr>
        <w:t xml:space="preserve"> </w:t>
      </w:r>
    </w:p>
    <w:p w14:paraId="15209D44" w14:textId="77777777" w:rsidR="004E2226" w:rsidRPr="004E2226" w:rsidRDefault="004E2226" w:rsidP="004E2226">
      <w:pPr>
        <w:spacing w:after="160" w:line="259" w:lineRule="auto"/>
        <w:jc w:val="both"/>
        <w:rPr>
          <w:rFonts w:eastAsia="Calibri" w:cs="Arial"/>
          <w:lang w:val="uk-UA"/>
        </w:rPr>
      </w:pPr>
      <w:r w:rsidRPr="004E2226">
        <w:rPr>
          <w:rFonts w:eastAsia="Calibri" w:cs="Arial"/>
          <w:lang w:val="uk-UA"/>
        </w:rPr>
        <w:t>7.4.1.</w:t>
      </w:r>
      <w:r w:rsidRPr="004E2226">
        <w:rPr>
          <w:rFonts w:eastAsia="Calibri" w:cs="Arial"/>
          <w:lang w:val="uk-UA"/>
        </w:rPr>
        <w:tab/>
        <w:t>На вимогу GIZ:</w:t>
      </w:r>
    </w:p>
    <w:p w14:paraId="1F3E005D" w14:textId="7834D446" w:rsidR="004E2226" w:rsidRPr="004E2226" w:rsidRDefault="004E2226" w:rsidP="004E2226">
      <w:pPr>
        <w:spacing w:after="160" w:line="259" w:lineRule="auto"/>
        <w:jc w:val="both"/>
        <w:rPr>
          <w:rFonts w:eastAsia="Calibri" w:cs="Arial"/>
          <w:lang w:val="uk-UA"/>
        </w:rPr>
      </w:pPr>
      <w:r w:rsidRPr="004E2226">
        <w:rPr>
          <w:rFonts w:eastAsia="Calibri" w:cs="Arial"/>
          <w:lang w:val="uk-UA"/>
        </w:rPr>
        <w:t xml:space="preserve">- Оригінали рахунків-фактур, актів приймання-передачі, табелів обліку робочого часу тощо повинні бути надіслані на адресу Проекту GIZ разом з технічною документацією (звітністю/результатами) та іншими фінансовими підтверджуючими документами, якщо це передбачено Договором. Якщо ціни в </w:t>
      </w:r>
      <w:r>
        <w:rPr>
          <w:rFonts w:eastAsia="Calibri" w:cs="Arial"/>
          <w:lang w:val="uk-UA"/>
        </w:rPr>
        <w:t>Договорі</w:t>
      </w:r>
      <w:r w:rsidRPr="004E2226">
        <w:rPr>
          <w:rFonts w:eastAsia="Calibri" w:cs="Arial"/>
          <w:lang w:val="uk-UA"/>
        </w:rPr>
        <w:t xml:space="preserve"> вказані в іноземній валюті, Виконавець зобов'язаний вказувати ціни в усіх рахунках-фактурах та/або актах приймання-передачі у двох валютах: в іноземній валюті та в еквівалентній сумі в гривнях, а також вказувати застосований курс обміну валют відповідно до умов Контракту.</w:t>
      </w:r>
    </w:p>
    <w:p w14:paraId="06458AE6" w14:textId="2A96DA44" w:rsidR="00FE05B6" w:rsidRPr="00DB6606" w:rsidRDefault="00FE05B6" w:rsidP="00E565B7">
      <w:pPr>
        <w:pStyle w:val="ListParagraph"/>
        <w:numPr>
          <w:ilvl w:val="0"/>
          <w:numId w:val="21"/>
        </w:numPr>
        <w:spacing w:after="160" w:line="259" w:lineRule="auto"/>
        <w:jc w:val="both"/>
        <w:rPr>
          <w:rFonts w:eastAsia="Calibri" w:cs="Arial"/>
          <w:b/>
          <w:bCs/>
          <w:lang w:val="uk-UA"/>
        </w:rPr>
      </w:pPr>
      <w:r w:rsidRPr="00DB6606">
        <w:rPr>
          <w:rFonts w:eastAsia="Calibri" w:cs="Arial"/>
          <w:b/>
          <w:bCs/>
          <w:lang w:val="uk-UA"/>
        </w:rPr>
        <w:t>Інші положення</w:t>
      </w:r>
    </w:p>
    <w:p w14:paraId="34EE5EDD" w14:textId="39780555" w:rsidR="00FE05B6" w:rsidRPr="00DB6606" w:rsidRDefault="00FE05B6" w:rsidP="00E565B7">
      <w:pPr>
        <w:pStyle w:val="ListParagraph"/>
        <w:numPr>
          <w:ilvl w:val="1"/>
          <w:numId w:val="21"/>
        </w:numPr>
        <w:spacing w:after="160" w:line="259" w:lineRule="auto"/>
        <w:jc w:val="both"/>
        <w:rPr>
          <w:rFonts w:eastAsia="Calibri" w:cs="Arial"/>
          <w:b/>
          <w:bCs/>
          <w:lang w:val="uk-UA"/>
        </w:rPr>
      </w:pPr>
      <w:r w:rsidRPr="00DB6606">
        <w:rPr>
          <w:rFonts w:eastAsia="Calibri" w:cs="Arial"/>
          <w:b/>
          <w:bCs/>
          <w:lang w:val="uk-UA"/>
        </w:rPr>
        <w:t>Загальн</w:t>
      </w:r>
      <w:r w:rsidR="00607A4F" w:rsidRPr="00DB6606">
        <w:rPr>
          <w:rFonts w:eastAsia="Calibri" w:cs="Arial"/>
          <w:b/>
          <w:bCs/>
          <w:lang w:val="uk-UA"/>
        </w:rPr>
        <w:t>і</w:t>
      </w:r>
    </w:p>
    <w:p w14:paraId="37BA1ECD" w14:textId="5BF9F582" w:rsidR="00FE05B6" w:rsidRPr="00FE05B6" w:rsidRDefault="004E2226" w:rsidP="00FE05B6">
      <w:pPr>
        <w:spacing w:after="160" w:line="259" w:lineRule="auto"/>
        <w:jc w:val="both"/>
        <w:rPr>
          <w:rFonts w:eastAsia="Calibri" w:cs="Arial"/>
          <w:lang w:val="uk-UA"/>
        </w:rPr>
      </w:pPr>
      <w:r w:rsidRPr="00FD08A5">
        <w:rPr>
          <w:lang w:val="ru-RU"/>
        </w:rPr>
        <w:t xml:space="preserve"> </w:t>
      </w:r>
      <w:r w:rsidRPr="004E2226">
        <w:rPr>
          <w:rFonts w:eastAsia="Calibri" w:cs="Arial"/>
          <w:lang w:val="uk-UA"/>
        </w:rPr>
        <w:t>Договір буде підписаний Сторонами в оригінальній формі. Кожна Сторона зобов'язується надати іншій Стороні оригінал підписаного Договору та додатків до нього.</w:t>
      </w:r>
      <w:r w:rsidR="00FE05B6" w:rsidRPr="00FE05B6">
        <w:rPr>
          <w:rFonts w:eastAsia="Calibri" w:cs="Arial"/>
          <w:lang w:val="uk-UA"/>
        </w:rPr>
        <w:t>При цьому Сторона, яка відправила Договір, несе відповідальність за справжність підписів її уповноважених осіб та відбитка печатки (за наявності).</w:t>
      </w:r>
    </w:p>
    <w:p w14:paraId="7A3C6221" w14:textId="77777777" w:rsidR="00FE05B6" w:rsidRPr="00FE05B6" w:rsidRDefault="00FE05B6" w:rsidP="00FE05B6">
      <w:pPr>
        <w:spacing w:after="160" w:line="259" w:lineRule="auto"/>
        <w:jc w:val="both"/>
        <w:rPr>
          <w:rFonts w:eastAsia="Calibri" w:cs="Arial"/>
          <w:lang w:val="uk-UA"/>
        </w:rPr>
      </w:pPr>
      <w:r w:rsidRPr="00FE05B6">
        <w:rPr>
          <w:rFonts w:eastAsia="Calibri" w:cs="Arial"/>
          <w:lang w:val="uk-UA"/>
        </w:rPr>
        <w:t>Реалізація заходів за цим Контрактом може бути розпочата лише після набрання чинності Договором.</w:t>
      </w:r>
    </w:p>
    <w:p w14:paraId="7BB5B203" w14:textId="37AAB3D2" w:rsidR="003E75B2" w:rsidRDefault="00FE05B6" w:rsidP="00FE05B6">
      <w:pPr>
        <w:spacing w:after="160" w:line="259" w:lineRule="auto"/>
        <w:jc w:val="both"/>
        <w:rPr>
          <w:rFonts w:eastAsia="Calibri" w:cs="Arial"/>
          <w:lang w:val="uk-UA"/>
        </w:rPr>
      </w:pPr>
      <w:r w:rsidRPr="00FE05B6">
        <w:rPr>
          <w:rFonts w:eastAsia="Calibri" w:cs="Arial"/>
          <w:lang w:val="uk-UA"/>
        </w:rPr>
        <w:t>З підписанням цього договору сторони повністю ознайомлені з відповідними положеннями GIZ, а саме Загальними умовами договору про надання послуг та виконання робіт від імені Deutsche Gesellschaft fur Internationale Zusammenarbeit GmbH в Україні</w:t>
      </w:r>
      <w:r w:rsidR="00DC54F8">
        <w:rPr>
          <w:rFonts w:eastAsia="Calibri" w:cs="Arial"/>
          <w:lang w:val="uk-UA"/>
        </w:rPr>
        <w:t xml:space="preserve"> та</w:t>
      </w:r>
      <w:r w:rsidR="004D1E27">
        <w:rPr>
          <w:lang w:val="uk-UA"/>
        </w:rPr>
        <w:t xml:space="preserve"> </w:t>
      </w:r>
      <w:r w:rsidR="004D1E27" w:rsidRPr="004D1E27">
        <w:rPr>
          <w:rFonts w:eastAsia="Calibri" w:cs="Arial"/>
          <w:lang w:val="uk-UA"/>
        </w:rPr>
        <w:t>доповнення до Загальних умов договору, що регулюють договори з експертами-оцінювачами/фірмами-консультантами (місцевими)</w:t>
      </w:r>
      <w:r w:rsidRPr="00FE05B6">
        <w:rPr>
          <w:rFonts w:eastAsia="Calibri" w:cs="Arial"/>
          <w:lang w:val="uk-UA"/>
        </w:rPr>
        <w:t xml:space="preserve">, опублікованими за посиланням </w:t>
      </w:r>
      <w:hyperlink r:id="rId12" w:history="1">
        <w:r w:rsidR="003E75B2" w:rsidRPr="003E75B2">
          <w:rPr>
            <w:rStyle w:val="Hyperlink"/>
            <w:lang w:val="uk-UA"/>
          </w:rPr>
          <w:t xml:space="preserve">Закупівлі - </w:t>
        </w:r>
        <w:r w:rsidR="003E75B2">
          <w:rPr>
            <w:rStyle w:val="Hyperlink"/>
          </w:rPr>
          <w:t>giz</w:t>
        </w:r>
        <w:r w:rsidR="003E75B2" w:rsidRPr="003E75B2">
          <w:rPr>
            <w:rStyle w:val="Hyperlink"/>
            <w:lang w:val="uk-UA"/>
          </w:rPr>
          <w:t>.</w:t>
        </w:r>
        <w:r w:rsidR="003E75B2">
          <w:rPr>
            <w:rStyle w:val="Hyperlink"/>
          </w:rPr>
          <w:t>de</w:t>
        </w:r>
      </w:hyperlink>
      <w:r w:rsidR="003E75B2">
        <w:rPr>
          <w:lang w:val="uk-UA"/>
        </w:rPr>
        <w:t xml:space="preserve"> </w:t>
      </w:r>
      <w:r w:rsidRPr="00FE05B6">
        <w:rPr>
          <w:rFonts w:eastAsia="Calibri" w:cs="Arial"/>
          <w:lang w:val="uk-UA"/>
        </w:rPr>
        <w:t xml:space="preserve">(розділ «Умови закупівлі послуг»/розділ «Умови закупівлі послуг»), і такі положення є обов’язковими для сторін, якщо б </w:t>
      </w:r>
      <w:r w:rsidR="007F639F">
        <w:rPr>
          <w:rFonts w:eastAsia="Calibri" w:cs="Arial"/>
          <w:lang w:val="uk-UA"/>
        </w:rPr>
        <w:t xml:space="preserve">були </w:t>
      </w:r>
      <w:r w:rsidRPr="00FE05B6">
        <w:rPr>
          <w:rFonts w:eastAsia="Calibri" w:cs="Arial"/>
          <w:lang w:val="uk-UA"/>
        </w:rPr>
        <w:t>викладені в цьому договорі повністю.</w:t>
      </w:r>
    </w:p>
    <w:p w14:paraId="14D1CD63" w14:textId="77777777" w:rsidR="000D4760" w:rsidRPr="000D4760" w:rsidRDefault="000D4760" w:rsidP="000D4760">
      <w:pPr>
        <w:spacing w:after="160" w:line="259" w:lineRule="auto"/>
        <w:jc w:val="both"/>
        <w:rPr>
          <w:rFonts w:eastAsia="Calibri" w:cs="Arial"/>
          <w:lang w:val="uk-UA"/>
        </w:rPr>
      </w:pPr>
      <w:r w:rsidRPr="000D4760">
        <w:rPr>
          <w:rFonts w:eastAsia="Calibri" w:cs="Arial"/>
          <w:lang w:val="uk-UA"/>
        </w:rPr>
        <w:t>На дату підписання цього Договору Виконавець підтверджує, що відповідно до Податкового кодексу України Виконавець є/не є платником податку на додану вартість на загальних умовах.</w:t>
      </w:r>
    </w:p>
    <w:p w14:paraId="4FC10729" w14:textId="77777777" w:rsidR="000D4760" w:rsidRPr="000D4760" w:rsidRDefault="000D4760" w:rsidP="000D4760">
      <w:pPr>
        <w:spacing w:after="160" w:line="259" w:lineRule="auto"/>
        <w:jc w:val="both"/>
        <w:rPr>
          <w:rFonts w:eastAsia="Calibri" w:cs="Arial"/>
          <w:lang w:val="uk-UA"/>
        </w:rPr>
      </w:pPr>
      <w:r w:rsidRPr="000D4760">
        <w:rPr>
          <w:rFonts w:eastAsia="Calibri" w:cs="Arial"/>
          <w:lang w:val="uk-UA"/>
        </w:rPr>
        <w:t>Виконавець несе відповідальність за всі податки та інші платежі відповідно до законодавства України. Податки, збори чи збори до Уряду України сплачує Виконавець.</w:t>
      </w:r>
    </w:p>
    <w:p w14:paraId="3256C7B3" w14:textId="6CF60844" w:rsidR="00F77848" w:rsidRPr="000D4760" w:rsidRDefault="00F77848" w:rsidP="000D4760">
      <w:pPr>
        <w:spacing w:after="160" w:line="259" w:lineRule="auto"/>
        <w:jc w:val="both"/>
        <w:rPr>
          <w:rFonts w:eastAsia="Calibri" w:cs="Arial"/>
          <w:lang w:val="uk-UA"/>
        </w:rPr>
      </w:pPr>
      <w:r w:rsidRPr="00F77848">
        <w:rPr>
          <w:rFonts w:eastAsia="Calibri" w:cs="Arial"/>
          <w:lang w:val="uk-UA"/>
        </w:rPr>
        <w:t>Контактна особа з боку GIZ, відповідальна за виконання контракту та комунікацію з Підрядником, буде визначена під час підготовки контракту.</w:t>
      </w:r>
    </w:p>
    <w:p w14:paraId="2F15FD24" w14:textId="5140C655" w:rsidR="00952510" w:rsidRDefault="000D4760" w:rsidP="00687BC0">
      <w:pPr>
        <w:spacing w:after="160" w:line="259" w:lineRule="auto"/>
        <w:jc w:val="both"/>
        <w:rPr>
          <w:rFonts w:eastAsia="Calibri" w:cs="Arial"/>
          <w:lang w:val="uk-UA"/>
        </w:rPr>
      </w:pPr>
      <w:r w:rsidRPr="000D4760">
        <w:rPr>
          <w:rFonts w:eastAsia="Calibri" w:cs="Arial"/>
          <w:lang w:val="uk-UA"/>
        </w:rPr>
        <w:t>Підрядник несе повну відповідальність за всі питання безпеки відповідно до власної концепції безпеки під час виконання Контракту. GIZ не несе відповідальності за будь-які збитки та/або травми, заподіяні під час виконання Контракту будь-якою Особою, прямо чи опосередковано залученою до виконання Контракту, та/або будь-якою іншою третьою особою.</w:t>
      </w:r>
    </w:p>
    <w:p w14:paraId="3FED217A" w14:textId="0595B810" w:rsidR="00952510" w:rsidRPr="00952510" w:rsidRDefault="00687BC0" w:rsidP="00687BC0">
      <w:pPr>
        <w:spacing w:after="160" w:line="259" w:lineRule="auto"/>
        <w:jc w:val="both"/>
        <w:rPr>
          <w:rFonts w:eastAsia="Calibri" w:cs="Arial"/>
          <w:lang w:val="uk-UA"/>
        </w:rPr>
      </w:pPr>
      <w:r>
        <w:rPr>
          <w:rFonts w:eastAsia="Calibri" w:cs="Arial"/>
          <w:lang w:val="uk-UA"/>
        </w:rPr>
        <w:t xml:space="preserve">   </w:t>
      </w:r>
      <w:r w:rsidR="00952510" w:rsidRPr="00952510">
        <w:rPr>
          <w:rFonts w:eastAsia="Calibri" w:cs="Arial"/>
          <w:lang w:val="uk-UA"/>
        </w:rPr>
        <w:t>Крім того, Підрядник повинен:</w:t>
      </w:r>
    </w:p>
    <w:p w14:paraId="072A260E" w14:textId="52F78DED" w:rsidR="00952510" w:rsidRPr="00687BC0" w:rsidRDefault="00952510" w:rsidP="00687BC0">
      <w:pPr>
        <w:pStyle w:val="ListParagraph"/>
        <w:numPr>
          <w:ilvl w:val="1"/>
          <w:numId w:val="3"/>
        </w:numPr>
        <w:spacing w:after="160" w:line="259" w:lineRule="auto"/>
        <w:jc w:val="both"/>
        <w:rPr>
          <w:rFonts w:eastAsia="Calibri" w:cs="Arial"/>
          <w:lang w:val="uk-UA"/>
        </w:rPr>
      </w:pPr>
      <w:r w:rsidRPr="00687BC0">
        <w:rPr>
          <w:rFonts w:eastAsia="Calibri" w:cs="Arial"/>
          <w:lang w:val="uk-UA"/>
        </w:rPr>
        <w:t>бути зареєстрованою юридичною особою/приватним підприємцем в Україні;</w:t>
      </w:r>
    </w:p>
    <w:p w14:paraId="7702ADAA" w14:textId="2630A236" w:rsidR="00952510" w:rsidRPr="00687BC0" w:rsidRDefault="00952510" w:rsidP="00687BC0">
      <w:pPr>
        <w:pStyle w:val="ListParagraph"/>
        <w:numPr>
          <w:ilvl w:val="1"/>
          <w:numId w:val="3"/>
        </w:numPr>
        <w:spacing w:after="160" w:line="259" w:lineRule="auto"/>
        <w:jc w:val="both"/>
        <w:rPr>
          <w:rFonts w:eastAsia="Calibri" w:cs="Arial"/>
          <w:lang w:val="uk-UA"/>
        </w:rPr>
      </w:pPr>
      <w:r w:rsidRPr="00687BC0">
        <w:rPr>
          <w:rFonts w:eastAsia="Calibri" w:cs="Arial"/>
          <w:lang w:val="uk-UA"/>
        </w:rPr>
        <w:t>не перебувати в санкційних списках України, ЄС, ООН;</w:t>
      </w:r>
    </w:p>
    <w:p w14:paraId="3CCD5702" w14:textId="388FADC5" w:rsidR="00952510" w:rsidRPr="00687BC0" w:rsidRDefault="00952510" w:rsidP="00687BC0">
      <w:pPr>
        <w:pStyle w:val="ListParagraph"/>
        <w:numPr>
          <w:ilvl w:val="1"/>
          <w:numId w:val="3"/>
        </w:numPr>
        <w:spacing w:after="160" w:line="259" w:lineRule="auto"/>
        <w:jc w:val="both"/>
        <w:rPr>
          <w:rFonts w:eastAsia="Calibri" w:cs="Arial"/>
          <w:lang w:val="uk-UA"/>
        </w:rPr>
      </w:pPr>
      <w:r w:rsidRPr="00687BC0">
        <w:rPr>
          <w:rFonts w:eastAsia="Calibri" w:cs="Arial"/>
          <w:lang w:val="uk-UA"/>
        </w:rPr>
        <w:lastRenderedPageBreak/>
        <w:t>забезпечити відсутність кінцевих бенефіціарів/учасників у списку санкцій України, ЄС, ООН;</w:t>
      </w:r>
    </w:p>
    <w:p w14:paraId="2C8FB222" w14:textId="14E8215D" w:rsidR="00952510" w:rsidRPr="00687BC0" w:rsidRDefault="00952510" w:rsidP="00687BC0">
      <w:pPr>
        <w:pStyle w:val="ListParagraph"/>
        <w:numPr>
          <w:ilvl w:val="1"/>
          <w:numId w:val="3"/>
        </w:numPr>
        <w:spacing w:after="160" w:line="259" w:lineRule="auto"/>
        <w:jc w:val="both"/>
        <w:rPr>
          <w:rFonts w:eastAsia="Calibri" w:cs="Arial"/>
          <w:lang w:val="uk-UA"/>
        </w:rPr>
      </w:pPr>
      <w:r w:rsidRPr="00687BC0">
        <w:rPr>
          <w:rFonts w:eastAsia="Calibri" w:cs="Arial"/>
          <w:lang w:val="uk-UA"/>
        </w:rPr>
        <w:t>не перебувати в процесі припинення;</w:t>
      </w:r>
    </w:p>
    <w:p w14:paraId="1FB183FE" w14:textId="76235738" w:rsidR="00952510" w:rsidRPr="00687BC0" w:rsidRDefault="00952510" w:rsidP="00687BC0">
      <w:pPr>
        <w:pStyle w:val="ListParagraph"/>
        <w:numPr>
          <w:ilvl w:val="1"/>
          <w:numId w:val="3"/>
        </w:numPr>
        <w:spacing w:after="160" w:line="259" w:lineRule="auto"/>
        <w:jc w:val="both"/>
        <w:rPr>
          <w:rFonts w:eastAsia="Calibri" w:cs="Arial"/>
          <w:lang w:val="uk-UA"/>
        </w:rPr>
      </w:pPr>
      <w:r w:rsidRPr="00687BC0">
        <w:rPr>
          <w:rFonts w:eastAsia="Calibri" w:cs="Arial"/>
          <w:lang w:val="uk-UA"/>
        </w:rPr>
        <w:t>не бути зареєстрованим на тимчасово окупованих територіях України;</w:t>
      </w:r>
    </w:p>
    <w:p w14:paraId="78215F3E" w14:textId="4193CC8B" w:rsidR="00952510" w:rsidRPr="00687BC0" w:rsidRDefault="00952510" w:rsidP="00687BC0">
      <w:pPr>
        <w:pStyle w:val="ListParagraph"/>
        <w:numPr>
          <w:ilvl w:val="1"/>
          <w:numId w:val="3"/>
        </w:numPr>
        <w:spacing w:after="160" w:line="259" w:lineRule="auto"/>
        <w:jc w:val="both"/>
        <w:rPr>
          <w:rFonts w:eastAsia="Calibri" w:cs="Arial"/>
          <w:lang w:val="uk-UA"/>
        </w:rPr>
      </w:pPr>
      <w:r w:rsidRPr="00687BC0">
        <w:rPr>
          <w:rFonts w:eastAsia="Calibri" w:cs="Arial"/>
          <w:lang w:val="uk-UA"/>
        </w:rPr>
        <w:t>не мають кінцевого бенефіціарного власника, учасника або учасника (акціонера), що мають частку в статутному капіталі 10 і більше відсотків, яким є Російська Федерація, Республіка Білорусь, Ісламська Республіка Іран, громадянин Російської Федерації, Республіки Білорусь, Ісламська Республіка Іран, за винятком тих, які проживають на території України на законних підставах, або юридична особа, створена та зареєстрована відповідно до законодавства Російської Федерації, Республіки Білорусь, Ісламська Республіка Іран.</w:t>
      </w:r>
    </w:p>
    <w:p w14:paraId="73883A3A" w14:textId="77777777" w:rsidR="00336F18" w:rsidRDefault="00952510" w:rsidP="00952510">
      <w:pPr>
        <w:spacing w:after="160" w:line="259" w:lineRule="auto"/>
        <w:jc w:val="both"/>
        <w:rPr>
          <w:rFonts w:eastAsia="Calibri" w:cs="Arial"/>
          <w:lang w:val="uk-UA"/>
        </w:rPr>
      </w:pPr>
      <w:r w:rsidRPr="00952510">
        <w:rPr>
          <w:rFonts w:eastAsia="Calibri" w:cs="Arial"/>
          <w:lang w:val="uk-UA"/>
        </w:rPr>
        <w:t>GIZ залишає за собою право перевірити інформацію в будь-який час. Учасник підтверджує, що погоджується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p>
    <w:p w14:paraId="356B6FC4" w14:textId="77777777" w:rsidR="00336F18" w:rsidRPr="00CB3AE6" w:rsidRDefault="00336F18" w:rsidP="00952510">
      <w:pPr>
        <w:spacing w:after="160" w:line="259" w:lineRule="auto"/>
        <w:jc w:val="both"/>
        <w:rPr>
          <w:rFonts w:eastAsia="Calibri" w:cs="Arial"/>
          <w:b/>
          <w:bCs/>
          <w:lang w:val="uk-UA"/>
        </w:rPr>
      </w:pPr>
    </w:p>
    <w:p w14:paraId="7181F932" w14:textId="1FF4AD58" w:rsidR="00CB3AE6" w:rsidRPr="005B76D5" w:rsidRDefault="00CB3AE6" w:rsidP="00E565B7">
      <w:pPr>
        <w:pStyle w:val="ListParagraph"/>
        <w:numPr>
          <w:ilvl w:val="1"/>
          <w:numId w:val="21"/>
        </w:numPr>
        <w:spacing w:after="160" w:line="259" w:lineRule="auto"/>
        <w:jc w:val="both"/>
        <w:rPr>
          <w:rFonts w:eastAsia="Calibri" w:cs="Arial"/>
          <w:b/>
          <w:bCs/>
          <w:lang w:val="uk-UA"/>
        </w:rPr>
      </w:pPr>
      <w:r w:rsidRPr="005B76D5">
        <w:rPr>
          <w:rFonts w:eastAsia="Calibri" w:cs="Arial"/>
          <w:b/>
          <w:bCs/>
          <w:lang w:val="uk-UA"/>
        </w:rPr>
        <w:t xml:space="preserve"> Звільнення від ПДВ</w:t>
      </w:r>
    </w:p>
    <w:p w14:paraId="2241ECC6" w14:textId="784ACE08" w:rsidR="00CB3AE6" w:rsidRPr="00CB3AE6" w:rsidRDefault="00CB3AE6" w:rsidP="00CB3AE6">
      <w:pPr>
        <w:spacing w:after="160" w:line="259" w:lineRule="auto"/>
        <w:jc w:val="both"/>
        <w:rPr>
          <w:rFonts w:eastAsia="Calibri" w:cs="Arial"/>
          <w:lang w:val="uk-UA"/>
        </w:rPr>
      </w:pPr>
      <w:r w:rsidRPr="00CB3AE6">
        <w:rPr>
          <w:rFonts w:eastAsia="Calibri" w:cs="Arial"/>
          <w:lang w:val="uk-UA"/>
        </w:rPr>
        <w:t>Закупівля послуг за цією процедурою здійснюватиметься за кошти про</w:t>
      </w:r>
      <w:r w:rsidR="004B7224">
        <w:rPr>
          <w:rFonts w:eastAsia="Calibri" w:cs="Arial"/>
          <w:lang w:val="uk-UA"/>
        </w:rPr>
        <w:t>є</w:t>
      </w:r>
      <w:r w:rsidRPr="00CB3AE6">
        <w:rPr>
          <w:rFonts w:eastAsia="Calibri" w:cs="Arial"/>
          <w:lang w:val="uk-UA"/>
        </w:rPr>
        <w:t>кту міжнародної технічної допомоги (Про</w:t>
      </w:r>
      <w:r w:rsidR="004415CA">
        <w:rPr>
          <w:rFonts w:eastAsia="Calibri" w:cs="Arial"/>
          <w:lang w:val="uk-UA"/>
        </w:rPr>
        <w:t>є</w:t>
      </w:r>
      <w:r w:rsidRPr="00CB3AE6">
        <w:rPr>
          <w:rFonts w:eastAsia="Calibri" w:cs="Arial"/>
          <w:lang w:val="uk-UA"/>
        </w:rPr>
        <w:t>кт ITA) № 23.2122.2-002.30 «U-LEAD з Європою: Україна – Програма розширення можливостей, підзвітності та розвитку на місцях: фаза III».</w:t>
      </w:r>
    </w:p>
    <w:p w14:paraId="56253A46" w14:textId="04FADF11" w:rsidR="00CB3AE6" w:rsidRPr="00CB3AE6" w:rsidRDefault="00CB3AE6" w:rsidP="00CB3AE6">
      <w:pPr>
        <w:spacing w:after="160" w:line="259" w:lineRule="auto"/>
        <w:jc w:val="both"/>
        <w:rPr>
          <w:rFonts w:eastAsia="Calibri" w:cs="Arial"/>
          <w:lang w:val="uk-UA"/>
        </w:rPr>
      </w:pPr>
      <w:r w:rsidRPr="00CB3AE6">
        <w:rPr>
          <w:rFonts w:eastAsia="Calibri" w:cs="Arial"/>
          <w:lang w:val="uk-UA"/>
        </w:rPr>
        <w:t>Зазначений про</w:t>
      </w:r>
      <w:r w:rsidR="004B7224">
        <w:rPr>
          <w:rFonts w:eastAsia="Calibri" w:cs="Arial"/>
          <w:lang w:val="uk-UA"/>
        </w:rPr>
        <w:t>є</w:t>
      </w:r>
      <w:r w:rsidRPr="00CB3AE6">
        <w:rPr>
          <w:rFonts w:eastAsia="Calibri" w:cs="Arial"/>
          <w:lang w:val="uk-UA"/>
        </w:rPr>
        <w:t>кт ITA реалізується в рамках Рамкової угоди між Урядом України та Урядом Федеративної Республіки Німеччина про консультування та технічне співробітництво від 29.05.1996 та Рамкової угоди між Урядом України та Комісією європейських муніципалітетів, ратифікованої Законом України № 360-VI від 03.09.2008.</w:t>
      </w:r>
    </w:p>
    <w:p w14:paraId="6D39812B" w14:textId="244D1E90" w:rsidR="00CB3AE6" w:rsidRPr="00CB3AE6" w:rsidRDefault="00CB3AE6" w:rsidP="00CB3AE6">
      <w:pPr>
        <w:spacing w:after="160" w:line="259" w:lineRule="auto"/>
        <w:jc w:val="both"/>
        <w:rPr>
          <w:rFonts w:eastAsia="Calibri" w:cs="Arial"/>
          <w:lang w:val="uk-UA"/>
        </w:rPr>
      </w:pPr>
      <w:r w:rsidRPr="00CB3AE6">
        <w:rPr>
          <w:rFonts w:eastAsia="Calibri" w:cs="Arial"/>
          <w:lang w:val="uk-UA"/>
        </w:rPr>
        <w:t>Дана закупівля послуг за Договором визначається без ПДВ згідно з положеннями п. 197.11 ст. 197 Податкового кодексу України. Операції з надання послуг за цим Договором звільняються від оподаткування ПДВ.</w:t>
      </w:r>
    </w:p>
    <w:p w14:paraId="521D447C" w14:textId="77777777" w:rsidR="00CB3AE6" w:rsidRPr="00CB3AE6" w:rsidRDefault="00CB3AE6" w:rsidP="00CB3AE6">
      <w:pPr>
        <w:spacing w:after="160" w:line="259" w:lineRule="auto"/>
        <w:jc w:val="both"/>
        <w:rPr>
          <w:rFonts w:eastAsia="Calibri" w:cs="Arial"/>
          <w:lang w:val="uk-UA"/>
        </w:rPr>
      </w:pPr>
      <w:r w:rsidRPr="00CB3AE6">
        <w:rPr>
          <w:rFonts w:eastAsia="Calibri" w:cs="Arial"/>
          <w:lang w:val="uk-UA"/>
        </w:rPr>
        <w:t>У випадку, якщо на дату підписання Контракту Виконавець не зареєстрований як платник ПДВ і під час виконання Договору Виконавець стає зареєстрованим як платник ПДВ, тоді Виконавець повинен повідомити GIZ про таку реєстрацію ПДВ письмово або в електронній формі шляхом надсилання електронного листа з копією Витягу з реєстру ПДВ на адресу електронної пошти GIZ, зазначену в реквізитах Контракту. Виконавець повинен надати зазначене повідомлення до GIZ не пізніше 1 календарного дня, наступного за днем ​​реєстрації платником ПДВ.</w:t>
      </w:r>
    </w:p>
    <w:p w14:paraId="204FA8D0" w14:textId="07F4E12E" w:rsidR="00CB3AE6" w:rsidRPr="00FD08A5" w:rsidRDefault="00CB3AE6" w:rsidP="00CB3AE6">
      <w:pPr>
        <w:spacing w:after="160" w:line="259" w:lineRule="auto"/>
        <w:jc w:val="both"/>
        <w:rPr>
          <w:rFonts w:eastAsia="Calibri" w:cs="Arial"/>
          <w:lang w:val="en-US"/>
        </w:rPr>
      </w:pPr>
      <w:r w:rsidRPr="00CB3AE6">
        <w:rPr>
          <w:rFonts w:eastAsia="Calibri" w:cs="Arial"/>
          <w:lang w:val="uk-UA"/>
        </w:rPr>
        <w:t>Одночасно Сторони погодили, що придбання Послуг після реєстрації ПДВ Виконавця звільняється від ПДВ відповідно до вищезазначеного.</w:t>
      </w:r>
    </w:p>
    <w:p w14:paraId="4FFF4659" w14:textId="2A4DDEA7" w:rsidR="00596C15" w:rsidRPr="00224B5D" w:rsidRDefault="00596C15" w:rsidP="00E565B7">
      <w:pPr>
        <w:pStyle w:val="ListParagraph"/>
        <w:numPr>
          <w:ilvl w:val="0"/>
          <w:numId w:val="21"/>
        </w:numPr>
        <w:spacing w:after="160" w:line="259" w:lineRule="auto"/>
        <w:rPr>
          <w:rFonts w:eastAsia="Calibri" w:cs="Arial"/>
          <w:b/>
          <w:bCs/>
          <w:lang w:val="uk-UA"/>
        </w:rPr>
      </w:pPr>
      <w:r w:rsidRPr="00224B5D">
        <w:rPr>
          <w:rFonts w:eastAsia="Calibri" w:cs="Arial"/>
          <w:b/>
          <w:bCs/>
          <w:lang w:val="uk-UA"/>
        </w:rPr>
        <w:t xml:space="preserve"> Аутсорсингова обробка персональних даних</w:t>
      </w:r>
    </w:p>
    <w:p w14:paraId="47796342" w14:textId="4F6941FD" w:rsidR="00FF065C" w:rsidRPr="00596C15" w:rsidRDefault="00596C15" w:rsidP="00596C15">
      <w:pPr>
        <w:spacing w:after="160" w:line="259" w:lineRule="auto"/>
        <w:jc w:val="both"/>
        <w:rPr>
          <w:rFonts w:eastAsia="Calibri" w:cs="Arial"/>
          <w:lang w:val="uk-UA"/>
        </w:rPr>
      </w:pPr>
      <w:r w:rsidRPr="00596C15">
        <w:rPr>
          <w:rFonts w:eastAsia="Calibri" w:cs="Arial"/>
          <w:lang w:val="uk-UA"/>
        </w:rPr>
        <w:t>Не застосовується</w:t>
      </w:r>
    </w:p>
    <w:p w14:paraId="2D5CA91D" w14:textId="4E942FFA" w:rsidR="00596C15" w:rsidRPr="00224B5D" w:rsidRDefault="00596C15" w:rsidP="00E565B7">
      <w:pPr>
        <w:pStyle w:val="ListParagraph"/>
        <w:numPr>
          <w:ilvl w:val="0"/>
          <w:numId w:val="21"/>
        </w:numPr>
        <w:spacing w:after="160" w:line="259" w:lineRule="auto"/>
        <w:jc w:val="both"/>
        <w:rPr>
          <w:rFonts w:eastAsia="Calibri" w:cs="Arial"/>
          <w:b/>
          <w:bCs/>
          <w:lang w:val="uk-UA"/>
        </w:rPr>
      </w:pPr>
      <w:r w:rsidRPr="00224B5D">
        <w:rPr>
          <w:rFonts w:eastAsia="Calibri" w:cs="Arial"/>
          <w:b/>
          <w:bCs/>
          <w:lang w:val="uk-UA"/>
        </w:rPr>
        <w:t>Вимоги до оформлення тендерної пропозиції</w:t>
      </w:r>
    </w:p>
    <w:p w14:paraId="56D081DE" w14:textId="7B37C827" w:rsidR="00596C15" w:rsidRPr="00224B5D" w:rsidRDefault="00596C15" w:rsidP="00E565B7">
      <w:pPr>
        <w:pStyle w:val="ListParagraph"/>
        <w:numPr>
          <w:ilvl w:val="1"/>
          <w:numId w:val="21"/>
        </w:numPr>
        <w:spacing w:after="160" w:line="259" w:lineRule="auto"/>
        <w:jc w:val="both"/>
        <w:rPr>
          <w:rFonts w:eastAsia="Calibri" w:cs="Arial"/>
          <w:b/>
          <w:bCs/>
          <w:lang w:val="uk-UA"/>
        </w:rPr>
      </w:pPr>
      <w:r w:rsidRPr="00224B5D">
        <w:rPr>
          <w:rFonts w:eastAsia="Calibri" w:cs="Arial"/>
          <w:b/>
          <w:bCs/>
          <w:lang w:val="uk-UA"/>
        </w:rPr>
        <w:t>Документи для подання</w:t>
      </w:r>
    </w:p>
    <w:p w14:paraId="181314AB" w14:textId="50201A22" w:rsidR="00596C15" w:rsidRPr="00224B5D" w:rsidRDefault="00596C15" w:rsidP="00E565B7">
      <w:pPr>
        <w:pStyle w:val="ListParagraph"/>
        <w:numPr>
          <w:ilvl w:val="2"/>
          <w:numId w:val="21"/>
        </w:numPr>
        <w:spacing w:after="160" w:line="259" w:lineRule="auto"/>
        <w:jc w:val="both"/>
        <w:rPr>
          <w:rFonts w:eastAsia="Calibri" w:cs="Arial"/>
          <w:b/>
          <w:bCs/>
          <w:lang w:val="uk-UA"/>
        </w:rPr>
      </w:pPr>
      <w:r w:rsidRPr="00224B5D">
        <w:rPr>
          <w:rFonts w:eastAsia="Calibri" w:cs="Arial"/>
          <w:b/>
          <w:bCs/>
          <w:lang w:val="uk-UA"/>
        </w:rPr>
        <w:t>Технічна заявка</w:t>
      </w:r>
    </w:p>
    <w:p w14:paraId="2F0C90A1" w14:textId="77777777" w:rsidR="00596C15" w:rsidRPr="00596C15" w:rsidRDefault="00596C15" w:rsidP="00596C15">
      <w:pPr>
        <w:spacing w:after="160" w:line="259" w:lineRule="auto"/>
        <w:jc w:val="both"/>
        <w:rPr>
          <w:rFonts w:eastAsia="Calibri" w:cs="Arial"/>
          <w:lang w:val="uk-UA"/>
        </w:rPr>
      </w:pPr>
      <w:r w:rsidRPr="00596C15">
        <w:rPr>
          <w:rFonts w:eastAsia="Calibri" w:cs="Arial"/>
          <w:lang w:val="uk-UA"/>
        </w:rPr>
        <w:lastRenderedPageBreak/>
        <w:t>Учасники тендеру повинні надати такі документи:</w:t>
      </w:r>
    </w:p>
    <w:p w14:paraId="10154649" w14:textId="40F1FCDF" w:rsidR="00596C15" w:rsidRDefault="00596C15" w:rsidP="006A7DA2">
      <w:pPr>
        <w:pStyle w:val="ListParagraph"/>
        <w:numPr>
          <w:ilvl w:val="1"/>
          <w:numId w:val="3"/>
        </w:numPr>
        <w:spacing w:after="160" w:line="259" w:lineRule="auto"/>
        <w:jc w:val="both"/>
        <w:rPr>
          <w:rFonts w:eastAsia="Calibri" w:cs="Arial"/>
          <w:b/>
          <w:bCs/>
          <w:lang w:val="uk-UA"/>
        </w:rPr>
      </w:pPr>
      <w:r w:rsidRPr="006A7DA2">
        <w:rPr>
          <w:rFonts w:eastAsia="Calibri" w:cs="Arial"/>
          <w:lang w:val="uk-UA"/>
        </w:rPr>
        <w:t xml:space="preserve">технічну пропозицію, що містить опис методології, запропонованої щодо визначених завдань. </w:t>
      </w:r>
      <w:r w:rsidRPr="00D4572D">
        <w:rPr>
          <w:rFonts w:eastAsia="Calibri" w:cs="Arial"/>
          <w:b/>
          <w:bCs/>
          <w:lang w:val="uk-UA"/>
        </w:rPr>
        <w:t>Технічна пропозиція повинна бути підписана та завірена печаткою (якщо використовується печатка).</w:t>
      </w:r>
    </w:p>
    <w:p w14:paraId="7D4F669A" w14:textId="21581E33" w:rsidR="00D415B8" w:rsidRDefault="00D415B8" w:rsidP="006A7DA2">
      <w:pPr>
        <w:pStyle w:val="ListParagraph"/>
        <w:numPr>
          <w:ilvl w:val="1"/>
          <w:numId w:val="3"/>
        </w:numPr>
        <w:spacing w:after="160" w:line="259" w:lineRule="auto"/>
        <w:jc w:val="both"/>
        <w:rPr>
          <w:rFonts w:eastAsia="Calibri" w:cs="Arial"/>
          <w:b/>
          <w:bCs/>
          <w:lang w:val="uk-UA"/>
        </w:rPr>
      </w:pPr>
      <w:r>
        <w:rPr>
          <w:rFonts w:eastAsia="Calibri" w:cs="Arial"/>
          <w:b/>
          <w:bCs/>
          <w:lang w:val="uk-UA"/>
        </w:rPr>
        <w:t>Портфоліо</w:t>
      </w:r>
      <w:r w:rsidR="005C7BBE">
        <w:rPr>
          <w:rFonts w:eastAsia="Calibri" w:cs="Arial"/>
          <w:b/>
          <w:bCs/>
          <w:lang w:val="uk-UA"/>
        </w:rPr>
        <w:t xml:space="preserve"> кожного експерта</w:t>
      </w:r>
    </w:p>
    <w:p w14:paraId="1413EC3C" w14:textId="1D010459" w:rsidR="00D415B8" w:rsidRPr="00D4572D" w:rsidRDefault="00D415B8" w:rsidP="006A7DA2">
      <w:pPr>
        <w:pStyle w:val="ListParagraph"/>
        <w:numPr>
          <w:ilvl w:val="1"/>
          <w:numId w:val="3"/>
        </w:numPr>
        <w:spacing w:after="160" w:line="259" w:lineRule="auto"/>
        <w:jc w:val="both"/>
        <w:rPr>
          <w:rFonts w:eastAsia="Calibri" w:cs="Arial"/>
          <w:b/>
          <w:bCs/>
          <w:lang w:val="uk-UA"/>
        </w:rPr>
      </w:pPr>
      <w:r>
        <w:rPr>
          <w:rFonts w:eastAsia="Calibri" w:cs="Arial"/>
          <w:b/>
          <w:bCs/>
          <w:lang w:val="uk-UA"/>
        </w:rPr>
        <w:t>Резюме</w:t>
      </w:r>
      <w:r w:rsidR="00104D4B">
        <w:rPr>
          <w:rFonts w:eastAsia="Calibri" w:cs="Arial"/>
          <w:b/>
          <w:bCs/>
          <w:lang w:val="uk-UA"/>
        </w:rPr>
        <w:t xml:space="preserve"> </w:t>
      </w:r>
      <w:r w:rsidR="005C7BBE">
        <w:rPr>
          <w:rFonts w:eastAsia="Calibri" w:cs="Arial"/>
          <w:b/>
          <w:bCs/>
          <w:lang w:val="uk-UA"/>
        </w:rPr>
        <w:t>кожного експерта</w:t>
      </w:r>
    </w:p>
    <w:p w14:paraId="1B36112C" w14:textId="2404BE07" w:rsidR="00596C15" w:rsidRPr="00596C15" w:rsidRDefault="00596C15" w:rsidP="00596C15">
      <w:pPr>
        <w:spacing w:after="160" w:line="259" w:lineRule="auto"/>
        <w:jc w:val="both"/>
        <w:rPr>
          <w:rFonts w:eastAsia="Calibri" w:cs="Arial"/>
          <w:lang w:val="uk-UA"/>
        </w:rPr>
      </w:pPr>
      <w:r w:rsidRPr="00596C15">
        <w:rPr>
          <w:rFonts w:eastAsia="Calibri" w:cs="Arial"/>
          <w:lang w:val="uk-UA"/>
        </w:rPr>
        <w:t>Структура технічної пропозиції повинна відповідати структурі ТЗ. Зокрема, детальна структура концепції (Розділ 3) має бути організована відповідно до позитивно зважених критеріїв у таблиці оцінювання (а не з нулем). Технічна пропозиція має бути розбірливою (шрифт 11 або більше) та чітко сформульованою. В</w:t>
      </w:r>
      <w:r w:rsidR="007F639F">
        <w:rPr>
          <w:rFonts w:eastAsia="Calibri" w:cs="Arial"/>
          <w:lang w:val="uk-UA"/>
        </w:rPr>
        <w:t>она</w:t>
      </w:r>
      <w:r w:rsidRPr="00596C15">
        <w:rPr>
          <w:rFonts w:eastAsia="Calibri" w:cs="Arial"/>
          <w:lang w:val="uk-UA"/>
        </w:rPr>
        <w:t xml:space="preserve"> має бути складен</w:t>
      </w:r>
      <w:r w:rsidR="007F639F">
        <w:rPr>
          <w:rFonts w:eastAsia="Calibri" w:cs="Arial"/>
          <w:lang w:val="uk-UA"/>
        </w:rPr>
        <w:t>а</w:t>
      </w:r>
      <w:r w:rsidRPr="00596C15">
        <w:rPr>
          <w:rFonts w:eastAsia="Calibri" w:cs="Arial"/>
          <w:lang w:val="uk-UA"/>
        </w:rPr>
        <w:t xml:space="preserve"> українською мовою.</w:t>
      </w:r>
    </w:p>
    <w:p w14:paraId="043D96BC" w14:textId="15B0F1EA" w:rsidR="00596C15" w:rsidRPr="00596C15" w:rsidRDefault="00596C15" w:rsidP="00596C15">
      <w:pPr>
        <w:spacing w:after="160" w:line="259" w:lineRule="auto"/>
        <w:jc w:val="both"/>
        <w:rPr>
          <w:rFonts w:eastAsia="Calibri" w:cs="Arial"/>
          <w:lang w:val="uk-UA"/>
        </w:rPr>
      </w:pPr>
      <w:r w:rsidRPr="00596C15">
        <w:rPr>
          <w:rFonts w:eastAsia="Calibri" w:cs="Arial"/>
          <w:lang w:val="uk-UA"/>
        </w:rPr>
        <w:t xml:space="preserve">Портфоліо має містити інформацію, яка підтверджує високу компетентність </w:t>
      </w:r>
      <w:r w:rsidR="007E32F4">
        <w:rPr>
          <w:rFonts w:eastAsia="Calibri" w:cs="Arial"/>
          <w:lang w:val="uk-UA"/>
        </w:rPr>
        <w:t xml:space="preserve">Експерта </w:t>
      </w:r>
      <w:r w:rsidR="007F639F">
        <w:rPr>
          <w:rFonts w:eastAsia="Calibri" w:cs="Arial"/>
          <w:lang w:val="uk-UA"/>
        </w:rPr>
        <w:t>в</w:t>
      </w:r>
      <w:r w:rsidRPr="00596C15">
        <w:rPr>
          <w:rFonts w:eastAsia="Calibri" w:cs="Arial"/>
          <w:lang w:val="uk-UA"/>
        </w:rPr>
        <w:t xml:space="preserve"> написанні прес-анонсів та прес-релізів, організації прес-заходів, досвід висвітлення подій, пов’язаних з реформою децентралізації, експертність у соціальних мережах. Надсилайте посилання як зовнішній вміст (посилання). Будь ласка, ідентифікуйте зовнішній вміст за датою його створення. Портфоліо має бути складено українською мовою.</w:t>
      </w:r>
    </w:p>
    <w:p w14:paraId="49CC644B" w14:textId="77777777" w:rsidR="00596C15" w:rsidRPr="00596C15" w:rsidRDefault="00596C15" w:rsidP="00596C15">
      <w:pPr>
        <w:spacing w:after="160" w:line="259" w:lineRule="auto"/>
        <w:jc w:val="both"/>
        <w:rPr>
          <w:rFonts w:eastAsia="Calibri" w:cs="Arial"/>
          <w:lang w:val="uk-UA"/>
        </w:rPr>
      </w:pPr>
      <w:r w:rsidRPr="00596C15">
        <w:rPr>
          <w:rFonts w:eastAsia="Calibri" w:cs="Arial"/>
          <w:lang w:val="uk-UA"/>
        </w:rPr>
        <w:t>Повна технічна пропозиція не повинна перевищувати 7 сторінок (без урахування резюме). Якщо перевищено одну з максимальних довжин сторінки, вміст, що з’являється після граничної точки, не буде включено в оцінку.</w:t>
      </w:r>
    </w:p>
    <w:p w14:paraId="41305B5A" w14:textId="1A01A767" w:rsidR="00596C15" w:rsidRPr="00596C15" w:rsidRDefault="00596C15" w:rsidP="00596C15">
      <w:pPr>
        <w:spacing w:after="160" w:line="259" w:lineRule="auto"/>
        <w:jc w:val="both"/>
        <w:rPr>
          <w:rFonts w:eastAsia="Calibri" w:cs="Arial"/>
          <w:lang w:val="uk-UA"/>
        </w:rPr>
      </w:pPr>
      <w:r w:rsidRPr="00596C15">
        <w:rPr>
          <w:rFonts w:eastAsia="Calibri" w:cs="Arial"/>
          <w:lang w:val="uk-UA"/>
        </w:rPr>
        <w:t>Резюме персоналу, запропонованого відповідно до глави 4 ТЗ, необхідно подавати у форматі, зазначеному в умовах подання заявки (якщо такий формат резюме встановлено). Резюме не повинно перевищувати 2 сторінок кожне. Вони повинні чітко вказувати посаду та роботу, яку обіймала запропонована особа в базовому проекті</w:t>
      </w:r>
      <w:r w:rsidR="007F639F">
        <w:rPr>
          <w:rFonts w:eastAsia="Calibri" w:cs="Arial"/>
          <w:lang w:val="uk-UA"/>
        </w:rPr>
        <w:t>,</w:t>
      </w:r>
      <w:r w:rsidRPr="00596C15">
        <w:rPr>
          <w:rFonts w:eastAsia="Calibri" w:cs="Arial"/>
          <w:lang w:val="uk-UA"/>
        </w:rPr>
        <w:t xml:space="preserve"> та </w:t>
      </w:r>
      <w:r w:rsidR="007F639F">
        <w:rPr>
          <w:rFonts w:eastAsia="Calibri" w:cs="Arial"/>
          <w:lang w:val="uk-UA"/>
        </w:rPr>
        <w:t>термін</w:t>
      </w:r>
      <w:r w:rsidRPr="00596C15">
        <w:rPr>
          <w:rFonts w:eastAsia="Calibri" w:cs="Arial"/>
          <w:lang w:val="uk-UA"/>
        </w:rPr>
        <w:t>. Резюме мають бути складені українською та англійською мовами.</w:t>
      </w:r>
    </w:p>
    <w:p w14:paraId="772D57D2" w14:textId="0F83992F" w:rsidR="00596C15" w:rsidRPr="00AC4BA0" w:rsidRDefault="00596C15" w:rsidP="00596C15">
      <w:pPr>
        <w:spacing w:after="160" w:line="259" w:lineRule="auto"/>
        <w:jc w:val="both"/>
        <w:rPr>
          <w:rFonts w:eastAsia="Calibri" w:cs="Arial"/>
          <w:b/>
          <w:bCs/>
          <w:lang w:val="uk-UA"/>
        </w:rPr>
      </w:pPr>
      <w:r w:rsidRPr="00AC4BA0">
        <w:rPr>
          <w:rFonts w:eastAsia="Calibri" w:cs="Arial"/>
          <w:b/>
          <w:bCs/>
          <w:lang w:val="uk-UA"/>
        </w:rPr>
        <w:t xml:space="preserve">Технічна пропозиція не повинна містити будь-яку фінансову інформацію, таку як щоденні гонорари експертам або будь-які інші платежі. В іншому випадку </w:t>
      </w:r>
      <w:r w:rsidR="007F639F">
        <w:rPr>
          <w:rFonts w:eastAsia="Calibri" w:cs="Arial"/>
          <w:b/>
          <w:bCs/>
          <w:lang w:val="uk-UA"/>
        </w:rPr>
        <w:t xml:space="preserve">пропозиція </w:t>
      </w:r>
      <w:r w:rsidRPr="00AC4BA0">
        <w:rPr>
          <w:rFonts w:eastAsia="Calibri" w:cs="Arial"/>
          <w:b/>
          <w:bCs/>
          <w:lang w:val="uk-UA"/>
        </w:rPr>
        <w:t>буде дискваліфікована.</w:t>
      </w:r>
    </w:p>
    <w:p w14:paraId="218F021C" w14:textId="3B4FD2BE" w:rsidR="00596C15" w:rsidRPr="00857AE5" w:rsidRDefault="00596C15" w:rsidP="00E565B7">
      <w:pPr>
        <w:pStyle w:val="ListParagraph"/>
        <w:numPr>
          <w:ilvl w:val="2"/>
          <w:numId w:val="21"/>
        </w:numPr>
        <w:spacing w:after="160" w:line="259" w:lineRule="auto"/>
        <w:jc w:val="both"/>
        <w:rPr>
          <w:rFonts w:eastAsia="Calibri" w:cs="Arial"/>
          <w:b/>
          <w:bCs/>
          <w:lang w:val="uk-UA"/>
        </w:rPr>
      </w:pPr>
      <w:r w:rsidRPr="00857AE5">
        <w:rPr>
          <w:rFonts w:eastAsia="Calibri" w:cs="Arial"/>
          <w:b/>
          <w:bCs/>
          <w:lang w:val="uk-UA"/>
        </w:rPr>
        <w:t xml:space="preserve">Комерційна </w:t>
      </w:r>
      <w:r w:rsidR="007F639F">
        <w:rPr>
          <w:rFonts w:eastAsia="Calibri" w:cs="Arial"/>
          <w:b/>
          <w:bCs/>
          <w:lang w:val="uk-UA"/>
        </w:rPr>
        <w:t>пропозиція</w:t>
      </w:r>
    </w:p>
    <w:p w14:paraId="0650B887" w14:textId="77777777" w:rsidR="00596C15" w:rsidRPr="00596C15" w:rsidRDefault="00596C15" w:rsidP="00596C15">
      <w:pPr>
        <w:spacing w:after="160" w:line="259" w:lineRule="auto"/>
        <w:jc w:val="both"/>
        <w:rPr>
          <w:rFonts w:eastAsia="Calibri" w:cs="Arial"/>
          <w:lang w:val="uk-UA"/>
        </w:rPr>
      </w:pPr>
      <w:r w:rsidRPr="00596C15">
        <w:rPr>
          <w:rFonts w:eastAsia="Calibri" w:cs="Arial"/>
          <w:lang w:val="uk-UA"/>
        </w:rPr>
        <w:t>Комерційна пропозиція повинна включати витрати, пов’язані з виконанням завдання, та надаватися за формою, наведеною в тендерній документації.</w:t>
      </w:r>
    </w:p>
    <w:p w14:paraId="61C3CA0A" w14:textId="77777777" w:rsidR="00596C15" w:rsidRPr="00A41E56" w:rsidRDefault="00596C15" w:rsidP="00596C15">
      <w:pPr>
        <w:spacing w:after="160" w:line="259" w:lineRule="auto"/>
        <w:jc w:val="both"/>
        <w:rPr>
          <w:rFonts w:eastAsia="Calibri" w:cs="Arial"/>
          <w:b/>
          <w:bCs/>
          <w:lang w:val="uk-UA"/>
        </w:rPr>
      </w:pPr>
      <w:r w:rsidRPr="00A41E56">
        <w:rPr>
          <w:rFonts w:eastAsia="Calibri" w:cs="Arial"/>
          <w:b/>
          <w:bCs/>
          <w:lang w:val="uk-UA"/>
        </w:rPr>
        <w:t>Комерційна пропозиція повинна бути підписана та засвідчена печаткою (у разі використання печатки).</w:t>
      </w:r>
    </w:p>
    <w:p w14:paraId="17440D2A" w14:textId="51FB5A27" w:rsidR="00596C15" w:rsidRPr="00857AE5" w:rsidRDefault="00596C15" w:rsidP="00E565B7">
      <w:pPr>
        <w:pStyle w:val="ListParagraph"/>
        <w:numPr>
          <w:ilvl w:val="2"/>
          <w:numId w:val="21"/>
        </w:numPr>
        <w:spacing w:after="160" w:line="259" w:lineRule="auto"/>
        <w:jc w:val="both"/>
        <w:rPr>
          <w:rFonts w:eastAsia="Calibri" w:cs="Arial"/>
          <w:b/>
          <w:bCs/>
          <w:lang w:val="uk-UA"/>
        </w:rPr>
      </w:pPr>
      <w:r w:rsidRPr="00857AE5">
        <w:rPr>
          <w:rFonts w:eastAsia="Calibri" w:cs="Arial"/>
          <w:b/>
          <w:bCs/>
          <w:lang w:val="uk-UA"/>
        </w:rPr>
        <w:t>Реєстраційні документи учасника</w:t>
      </w:r>
    </w:p>
    <w:p w14:paraId="1C563DF6" w14:textId="52F679EE" w:rsidR="00FD5DE6" w:rsidRDefault="00596C15" w:rsidP="00F831E8">
      <w:pPr>
        <w:spacing w:after="160" w:line="259" w:lineRule="auto"/>
        <w:jc w:val="both"/>
        <w:rPr>
          <w:rFonts w:eastAsia="Calibri" w:cs="Arial"/>
          <w:lang w:val="uk-UA"/>
        </w:rPr>
      </w:pPr>
      <w:r w:rsidRPr="00596C15">
        <w:rPr>
          <w:rFonts w:eastAsia="Calibri" w:cs="Arial"/>
          <w:lang w:val="uk-UA"/>
        </w:rPr>
        <w:t>Нада</w:t>
      </w:r>
      <w:r w:rsidR="002309B6">
        <w:rPr>
          <w:rFonts w:eastAsia="Calibri" w:cs="Arial"/>
          <w:lang w:val="uk-UA"/>
        </w:rPr>
        <w:t xml:space="preserve">ються </w:t>
      </w:r>
      <w:r w:rsidRPr="00596C15">
        <w:rPr>
          <w:rFonts w:eastAsia="Calibri" w:cs="Arial"/>
          <w:lang w:val="uk-UA"/>
        </w:rPr>
        <w:t>відповідно до вимог тендерної документації</w:t>
      </w:r>
    </w:p>
    <w:p w14:paraId="73E5138A" w14:textId="00CE94A6" w:rsidR="00FD5DE6" w:rsidRPr="007906A2" w:rsidRDefault="009E4B23" w:rsidP="00E565B7">
      <w:pPr>
        <w:pStyle w:val="ListParagraph"/>
        <w:numPr>
          <w:ilvl w:val="0"/>
          <w:numId w:val="21"/>
        </w:numPr>
        <w:spacing w:after="160" w:line="259" w:lineRule="auto"/>
        <w:jc w:val="both"/>
        <w:rPr>
          <w:rFonts w:eastAsia="Calibri" w:cs="Arial"/>
          <w:b/>
          <w:bCs/>
          <w:lang w:val="uk-UA"/>
        </w:rPr>
      </w:pPr>
      <w:r w:rsidRPr="007906A2">
        <w:rPr>
          <w:rFonts w:eastAsia="Calibri" w:cs="Arial"/>
          <w:b/>
          <w:bCs/>
          <w:lang w:val="uk-UA"/>
        </w:rPr>
        <w:t>Опція</w:t>
      </w:r>
    </w:p>
    <w:p w14:paraId="362B8FCB" w14:textId="4805CA9E" w:rsidR="00FD5DE6" w:rsidRDefault="007906A2" w:rsidP="00FD5DE6">
      <w:pPr>
        <w:spacing w:after="160" w:line="259" w:lineRule="auto"/>
        <w:jc w:val="both"/>
        <w:rPr>
          <w:rFonts w:eastAsia="Calibri" w:cs="Arial"/>
          <w:lang w:val="uk-UA"/>
        </w:rPr>
      </w:pPr>
      <w:r>
        <w:rPr>
          <w:rFonts w:eastAsia="Calibri" w:cs="Arial"/>
          <w:lang w:val="uk-UA"/>
        </w:rPr>
        <w:t xml:space="preserve">Не застосовується </w:t>
      </w:r>
    </w:p>
    <w:p w14:paraId="18793FD9" w14:textId="4A879927" w:rsidR="00D4427D" w:rsidRPr="00AE4D4A" w:rsidRDefault="00D4427D" w:rsidP="00E565B7">
      <w:pPr>
        <w:pStyle w:val="ListParagraph"/>
        <w:numPr>
          <w:ilvl w:val="0"/>
          <w:numId w:val="21"/>
        </w:numPr>
        <w:jc w:val="both"/>
        <w:rPr>
          <w:rFonts w:eastAsia="Calibri" w:cs="Arial"/>
          <w:b/>
          <w:bCs/>
          <w:lang w:val="ru-RU"/>
        </w:rPr>
      </w:pPr>
      <w:r w:rsidRPr="00AE4D4A">
        <w:rPr>
          <w:rFonts w:eastAsia="Calibri" w:cs="Arial"/>
          <w:b/>
          <w:bCs/>
          <w:lang w:val="ru-RU"/>
        </w:rPr>
        <w:t>Додатки</w:t>
      </w:r>
    </w:p>
    <w:p w14:paraId="7E931B14" w14:textId="05E20122" w:rsidR="00D4427D" w:rsidRPr="00391D27" w:rsidRDefault="00D4427D" w:rsidP="00391D27">
      <w:pPr>
        <w:pStyle w:val="ListParagraph"/>
        <w:numPr>
          <w:ilvl w:val="1"/>
          <w:numId w:val="3"/>
        </w:numPr>
        <w:jc w:val="both"/>
        <w:rPr>
          <w:rFonts w:eastAsia="Calibri" w:cs="Arial"/>
          <w:lang w:val="ru-RU"/>
        </w:rPr>
      </w:pPr>
      <w:r w:rsidRPr="00391D27">
        <w:rPr>
          <w:rFonts w:eastAsia="Calibri" w:cs="Arial"/>
          <w:lang w:val="ru-RU"/>
        </w:rPr>
        <w:t xml:space="preserve">Додаток 1 – Правила </w:t>
      </w:r>
      <w:r w:rsidR="00067573">
        <w:rPr>
          <w:rFonts w:eastAsia="Calibri" w:cs="Arial"/>
          <w:lang w:val="ru-RU"/>
        </w:rPr>
        <w:t>подорожей</w:t>
      </w:r>
    </w:p>
    <w:p w14:paraId="57DA2A6E" w14:textId="44FD39F5" w:rsidR="00067573" w:rsidRPr="00FD08A5" w:rsidRDefault="00D4427D" w:rsidP="00D4427D">
      <w:pPr>
        <w:pStyle w:val="ListParagraph"/>
        <w:numPr>
          <w:ilvl w:val="1"/>
          <w:numId w:val="3"/>
        </w:numPr>
        <w:jc w:val="both"/>
        <w:rPr>
          <w:rFonts w:eastAsia="Calibri" w:cs="Arial"/>
          <w:lang w:val="ru-RU"/>
        </w:rPr>
      </w:pPr>
      <w:r w:rsidRPr="00391D27">
        <w:rPr>
          <w:rFonts w:eastAsia="Calibri" w:cs="Arial"/>
          <w:lang w:val="ru-RU"/>
        </w:rPr>
        <w:t xml:space="preserve">Додаток 2 - Керівництво з </w:t>
      </w:r>
      <w:r w:rsidR="00EC7CB3" w:rsidRPr="00391D27">
        <w:rPr>
          <w:rFonts w:eastAsia="Calibri" w:cs="Arial"/>
          <w:lang w:val="ru-RU"/>
        </w:rPr>
        <w:t>висвітлення</w:t>
      </w:r>
      <w:r w:rsidRPr="00391D27">
        <w:rPr>
          <w:rFonts w:eastAsia="Calibri" w:cs="Arial"/>
          <w:lang w:val="ru-RU"/>
        </w:rPr>
        <w:t xml:space="preserve"> U-LEAD</w:t>
      </w:r>
    </w:p>
    <w:p w14:paraId="2B979B96" w14:textId="0A06795B" w:rsidR="00185C01" w:rsidRPr="00185C01" w:rsidRDefault="00185C01" w:rsidP="00D4427D">
      <w:pPr>
        <w:jc w:val="both"/>
        <w:rPr>
          <w:rFonts w:eastAsia="Calibri" w:cs="Arial"/>
          <w:b/>
          <w:bCs/>
          <w:lang w:val="ru-RU"/>
        </w:rPr>
      </w:pPr>
      <w:r w:rsidRPr="00185C01">
        <w:rPr>
          <w:rFonts w:eastAsia="Calibri" w:cs="Arial"/>
          <w:b/>
          <w:bCs/>
          <w:lang w:val="ru-RU"/>
        </w:rPr>
        <w:lastRenderedPageBreak/>
        <w:t>Додаток 1 Правила подорож</w:t>
      </w:r>
      <w:r w:rsidR="00067573">
        <w:rPr>
          <w:rFonts w:eastAsia="Calibri" w:cs="Arial"/>
          <w:b/>
          <w:bCs/>
          <w:lang w:val="uk-UA"/>
        </w:rPr>
        <w:t>ей</w:t>
      </w:r>
      <w:r w:rsidRPr="00185C01">
        <w:rPr>
          <w:rFonts w:eastAsia="Calibri" w:cs="Arial"/>
          <w:b/>
          <w:bCs/>
          <w:lang w:val="ru-RU"/>
        </w:rPr>
        <w:t xml:space="preserve"> (далі – Правила)</w:t>
      </w:r>
    </w:p>
    <w:tbl>
      <w:tblPr>
        <w:tblStyle w:val="TableGrid"/>
        <w:tblW w:w="9493" w:type="dxa"/>
        <w:tblLook w:val="04A0" w:firstRow="1" w:lastRow="0" w:firstColumn="1" w:lastColumn="0" w:noHBand="0" w:noVBand="1"/>
      </w:tblPr>
      <w:tblGrid>
        <w:gridCol w:w="9493"/>
      </w:tblGrid>
      <w:tr w:rsidR="00896840" w:rsidRPr="00FD08A5" w14:paraId="37A39012" w14:textId="77777777" w:rsidTr="650C63D4">
        <w:tc>
          <w:tcPr>
            <w:tcW w:w="9493" w:type="dxa"/>
          </w:tcPr>
          <w:p w14:paraId="02DAC2DF" w14:textId="25A9AF18" w:rsidR="009A26C7" w:rsidRPr="0061502F" w:rsidRDefault="009A26C7" w:rsidP="650C63D4">
            <w:pPr>
              <w:pStyle w:val="NoSpacing"/>
              <w:jc w:val="both"/>
              <w:rPr>
                <w:rStyle w:val="Bodytext2"/>
                <w:sz w:val="22"/>
                <w:szCs w:val="22"/>
                <w:lang w:val="ru-RU"/>
              </w:rPr>
            </w:pPr>
            <w:r w:rsidRPr="0061502F">
              <w:rPr>
                <w:rStyle w:val="Bodytext2"/>
                <w:sz w:val="22"/>
                <w:szCs w:val="22"/>
                <w:lang w:val="ru-RU"/>
              </w:rPr>
              <w:t>1.</w:t>
            </w:r>
            <w:r w:rsidR="009C2AAF" w:rsidRPr="0061502F">
              <w:rPr>
                <w:rStyle w:val="Bodytext2"/>
                <w:sz w:val="22"/>
                <w:szCs w:val="22"/>
                <w:lang w:val="ru-RU"/>
              </w:rPr>
              <w:t>П</w:t>
            </w:r>
            <w:r w:rsidR="009C2AAF" w:rsidRPr="0061502F">
              <w:rPr>
                <w:rStyle w:val="Bodytext2"/>
                <w:lang w:val="ru-RU"/>
              </w:rPr>
              <w:t>одорожі</w:t>
            </w:r>
            <w:r w:rsidRPr="0061502F">
              <w:rPr>
                <w:rStyle w:val="Bodytext2"/>
                <w:sz w:val="22"/>
                <w:szCs w:val="22"/>
                <w:lang w:val="ru-RU"/>
              </w:rPr>
              <w:t xml:space="preserve"> експертів/консультантів</w:t>
            </w:r>
          </w:p>
          <w:p w14:paraId="1D72A9B9" w14:textId="15944231" w:rsidR="009A26C7" w:rsidRPr="0061502F" w:rsidRDefault="009A26C7" w:rsidP="650C63D4">
            <w:pPr>
              <w:pStyle w:val="NoSpacing"/>
              <w:jc w:val="both"/>
              <w:rPr>
                <w:rStyle w:val="Bodytext2"/>
                <w:b w:val="0"/>
                <w:bCs w:val="0"/>
                <w:sz w:val="22"/>
                <w:szCs w:val="22"/>
                <w:lang w:val="ru-RU"/>
              </w:rPr>
            </w:pPr>
            <w:r w:rsidRPr="0061502F">
              <w:rPr>
                <w:rStyle w:val="Bodytext2"/>
                <w:b w:val="0"/>
                <w:bCs w:val="0"/>
                <w:sz w:val="22"/>
                <w:szCs w:val="22"/>
                <w:lang w:val="ru-RU"/>
              </w:rPr>
              <w:t xml:space="preserve">Усі експерти/консультанти, які подорожують від імені та за дорученням </w:t>
            </w:r>
            <w:r w:rsidRPr="650C63D4">
              <w:rPr>
                <w:rStyle w:val="Bodytext2"/>
                <w:b w:val="0"/>
                <w:bCs w:val="0"/>
                <w:sz w:val="22"/>
                <w:szCs w:val="22"/>
                <w:lang w:val="en-GB"/>
              </w:rPr>
              <w:t>GIZ</w:t>
            </w:r>
            <w:r w:rsidRPr="0061502F">
              <w:rPr>
                <w:rStyle w:val="Bodytext2"/>
                <w:b w:val="0"/>
                <w:bCs w:val="0"/>
                <w:sz w:val="22"/>
                <w:szCs w:val="22"/>
                <w:lang w:val="ru-RU"/>
              </w:rPr>
              <w:t xml:space="preserve">, повинні використовувати ці Правила подорожей для розрахунку та компенсації витрат, якщо ці витрати передбачені в Контракті. Для вимоги про </w:t>
            </w:r>
            <w:r w:rsidR="00C63275" w:rsidRPr="0061502F">
              <w:rPr>
                <w:rStyle w:val="Bodytext2"/>
                <w:b w:val="0"/>
                <w:bCs w:val="0"/>
                <w:sz w:val="22"/>
                <w:szCs w:val="22"/>
                <w:lang w:val="ru-RU"/>
              </w:rPr>
              <w:t>подорожі</w:t>
            </w:r>
            <w:r w:rsidRPr="0061502F">
              <w:rPr>
                <w:rStyle w:val="Bodytext2"/>
                <w:b w:val="0"/>
                <w:bCs w:val="0"/>
                <w:sz w:val="22"/>
                <w:szCs w:val="22"/>
                <w:lang w:val="ru-RU"/>
              </w:rPr>
              <w:t xml:space="preserve"> експерти/консультанти повинні подати документи відповідно до умов </w:t>
            </w:r>
            <w:r w:rsidR="00EF55FC" w:rsidRPr="0061502F">
              <w:rPr>
                <w:rStyle w:val="Bodytext2"/>
                <w:b w:val="0"/>
                <w:bCs w:val="0"/>
                <w:sz w:val="22"/>
                <w:szCs w:val="22"/>
                <w:lang w:val="ru-RU"/>
              </w:rPr>
              <w:t>Правил</w:t>
            </w:r>
            <w:r w:rsidRPr="0061502F">
              <w:rPr>
                <w:rStyle w:val="Bodytext2"/>
                <w:b w:val="0"/>
                <w:bCs w:val="0"/>
                <w:sz w:val="22"/>
                <w:szCs w:val="22"/>
                <w:lang w:val="ru-RU"/>
              </w:rPr>
              <w:t>, якщо інше прямо не зазначено в Контракті.</w:t>
            </w:r>
          </w:p>
          <w:p w14:paraId="52E5E757" w14:textId="4DD83B4F" w:rsidR="009A26C7" w:rsidRPr="0061502F" w:rsidRDefault="009A26C7" w:rsidP="650C63D4">
            <w:pPr>
              <w:pStyle w:val="NoSpacing"/>
              <w:jc w:val="both"/>
              <w:rPr>
                <w:rStyle w:val="Bodytext2"/>
                <w:b w:val="0"/>
                <w:bCs w:val="0"/>
                <w:sz w:val="22"/>
                <w:szCs w:val="22"/>
                <w:lang w:val="ru-RU"/>
              </w:rPr>
            </w:pPr>
            <w:r w:rsidRPr="0061502F">
              <w:rPr>
                <w:rStyle w:val="Bodytext2"/>
                <w:b w:val="0"/>
                <w:bCs w:val="0"/>
                <w:sz w:val="22"/>
                <w:szCs w:val="22"/>
                <w:lang w:val="ru-RU"/>
              </w:rPr>
              <w:t xml:space="preserve">Компенсація витрат на </w:t>
            </w:r>
            <w:r w:rsidR="00FE4FF8" w:rsidRPr="0061502F">
              <w:rPr>
                <w:rStyle w:val="Bodytext2"/>
                <w:b w:val="0"/>
                <w:bCs w:val="0"/>
                <w:sz w:val="22"/>
                <w:szCs w:val="22"/>
                <w:lang w:val="ru-RU"/>
              </w:rPr>
              <w:t>подорожі</w:t>
            </w:r>
            <w:r w:rsidRPr="0061502F">
              <w:rPr>
                <w:rStyle w:val="Bodytext2"/>
                <w:b w:val="0"/>
                <w:bCs w:val="0"/>
                <w:sz w:val="22"/>
                <w:szCs w:val="22"/>
                <w:lang w:val="ru-RU"/>
              </w:rPr>
              <w:t xml:space="preserve"> здійснюється виключно в межах розмірів за окремими пунктами, зафіксованими в Договорі.</w:t>
            </w:r>
          </w:p>
          <w:p w14:paraId="153544F8" w14:textId="5374F889" w:rsidR="00896840" w:rsidRPr="0061502F" w:rsidRDefault="009A26C7" w:rsidP="650C63D4">
            <w:pPr>
              <w:jc w:val="both"/>
              <w:rPr>
                <w:rFonts w:cs="Arial"/>
                <w:sz w:val="22"/>
                <w:szCs w:val="22"/>
                <w:lang w:val="ru-RU"/>
              </w:rPr>
            </w:pPr>
            <w:r w:rsidRPr="0061502F">
              <w:rPr>
                <w:rStyle w:val="Bodytext2"/>
                <w:b w:val="0"/>
                <w:bCs w:val="0"/>
                <w:sz w:val="22"/>
                <w:szCs w:val="22"/>
                <w:lang w:val="ru-RU"/>
              </w:rPr>
              <w:t xml:space="preserve">Виплата авансу на </w:t>
            </w:r>
            <w:r w:rsidR="00FD0920" w:rsidRPr="0061502F">
              <w:rPr>
                <w:rStyle w:val="Bodytext2"/>
                <w:b w:val="0"/>
                <w:bCs w:val="0"/>
                <w:sz w:val="22"/>
                <w:szCs w:val="22"/>
                <w:lang w:val="ru-RU"/>
              </w:rPr>
              <w:t>подорож</w:t>
            </w:r>
            <w:r w:rsidRPr="0061502F">
              <w:rPr>
                <w:rStyle w:val="Bodytext2"/>
                <w:b w:val="0"/>
                <w:bCs w:val="0"/>
                <w:sz w:val="22"/>
                <w:szCs w:val="22"/>
                <w:lang w:val="ru-RU"/>
              </w:rPr>
              <w:t xml:space="preserve"> можлива тільки в тому випадку, якщо це прямо вказано в Договорі.</w:t>
            </w:r>
          </w:p>
        </w:tc>
      </w:tr>
      <w:tr w:rsidR="00896840" w:rsidRPr="00FD08A5" w14:paraId="031F1184" w14:textId="77777777" w:rsidTr="650C63D4">
        <w:tc>
          <w:tcPr>
            <w:tcW w:w="9493" w:type="dxa"/>
          </w:tcPr>
          <w:p w14:paraId="50A3F746" w14:textId="72191026" w:rsidR="00F44B6A" w:rsidRPr="0061502F" w:rsidRDefault="00F44B6A" w:rsidP="650C63D4">
            <w:pPr>
              <w:spacing w:line="226" w:lineRule="exact"/>
              <w:jc w:val="both"/>
              <w:rPr>
                <w:rStyle w:val="Bodytext2"/>
                <w:sz w:val="22"/>
                <w:szCs w:val="22"/>
                <w:lang w:val="ru-RU"/>
              </w:rPr>
            </w:pPr>
            <w:r w:rsidRPr="0061502F">
              <w:rPr>
                <w:rStyle w:val="Bodytext2"/>
                <w:sz w:val="22"/>
                <w:szCs w:val="22"/>
                <w:lang w:val="ru-RU"/>
              </w:rPr>
              <w:t xml:space="preserve">2. Визначення </w:t>
            </w:r>
            <w:r w:rsidR="004F5BEB" w:rsidRPr="0061502F">
              <w:rPr>
                <w:rStyle w:val="Bodytext2"/>
                <w:sz w:val="22"/>
                <w:szCs w:val="22"/>
                <w:lang w:val="ru-RU"/>
              </w:rPr>
              <w:t>подорожі</w:t>
            </w:r>
          </w:p>
          <w:p w14:paraId="3D521C76" w14:textId="73E21115" w:rsidR="00F44B6A" w:rsidRPr="00F44B6A" w:rsidRDefault="004F5BEB" w:rsidP="00F44B6A">
            <w:pPr>
              <w:spacing w:line="226" w:lineRule="exact"/>
              <w:jc w:val="both"/>
              <w:rPr>
                <w:rStyle w:val="Bodytext2"/>
                <w:b w:val="0"/>
                <w:bCs w:val="0"/>
                <w:sz w:val="22"/>
                <w:szCs w:val="22"/>
              </w:rPr>
            </w:pPr>
            <w:r>
              <w:rPr>
                <w:rStyle w:val="Bodytext2"/>
                <w:b w:val="0"/>
                <w:bCs w:val="0"/>
                <w:sz w:val="22"/>
                <w:szCs w:val="22"/>
              </w:rPr>
              <w:t>Бізнес</w:t>
            </w:r>
            <w:r w:rsidR="00F44B6A" w:rsidRPr="00F44B6A">
              <w:rPr>
                <w:rStyle w:val="Bodytext2"/>
                <w:b w:val="0"/>
                <w:bCs w:val="0"/>
                <w:sz w:val="22"/>
                <w:szCs w:val="22"/>
              </w:rPr>
              <w:t xml:space="preserve"> </w:t>
            </w:r>
            <w:r>
              <w:rPr>
                <w:rStyle w:val="Bodytext2"/>
                <w:b w:val="0"/>
                <w:bCs w:val="0"/>
                <w:sz w:val="22"/>
                <w:szCs w:val="22"/>
              </w:rPr>
              <w:t>подорож</w:t>
            </w:r>
            <w:r w:rsidR="00F44B6A" w:rsidRPr="00F44B6A">
              <w:rPr>
                <w:rStyle w:val="Bodytext2"/>
                <w:b w:val="0"/>
                <w:bCs w:val="0"/>
                <w:sz w:val="22"/>
                <w:szCs w:val="22"/>
              </w:rPr>
              <w:t xml:space="preserve">, як визначено загальними правилами </w:t>
            </w:r>
            <w:r w:rsidR="00F44B6A" w:rsidRPr="00F44B6A">
              <w:rPr>
                <w:rStyle w:val="Bodytext2"/>
                <w:b w:val="0"/>
                <w:bCs w:val="0"/>
                <w:sz w:val="22"/>
                <w:szCs w:val="22"/>
                <w:lang w:val="en-US"/>
              </w:rPr>
              <w:t>GIZ</w:t>
            </w:r>
            <w:r w:rsidR="00F44B6A" w:rsidRPr="00F44B6A">
              <w:rPr>
                <w:rStyle w:val="Bodytext2"/>
                <w:b w:val="0"/>
                <w:bCs w:val="0"/>
                <w:sz w:val="22"/>
                <w:szCs w:val="22"/>
              </w:rPr>
              <w:t>, що регулюють відшкодування витрат на проїзд та проживання, передбачає тимчасову роботу експерта/консультанта в місці, відмінному від його/її постійного місця проживання та/або офісу, для ведення офіційних справ з</w:t>
            </w:r>
            <w:r w:rsidR="00EF55FC">
              <w:rPr>
                <w:rStyle w:val="Bodytext2"/>
                <w:b w:val="0"/>
                <w:bCs w:val="0"/>
                <w:sz w:val="22"/>
                <w:szCs w:val="22"/>
              </w:rPr>
              <w:t>а</w:t>
            </w:r>
            <w:r w:rsidR="00F44B6A" w:rsidRPr="00F44B6A">
              <w:rPr>
                <w:rStyle w:val="Bodytext2"/>
                <w:b w:val="0"/>
                <w:bCs w:val="0"/>
                <w:sz w:val="22"/>
                <w:szCs w:val="22"/>
              </w:rPr>
              <w:t xml:space="preserve"> схвалення</w:t>
            </w:r>
            <w:r w:rsidR="00EF55FC">
              <w:rPr>
                <w:rStyle w:val="Bodytext2"/>
                <w:b w:val="0"/>
                <w:bCs w:val="0"/>
                <w:sz w:val="22"/>
                <w:szCs w:val="22"/>
              </w:rPr>
              <w:t>м</w:t>
            </w:r>
            <w:r w:rsidR="00F44B6A" w:rsidRPr="00F44B6A">
              <w:rPr>
                <w:rStyle w:val="Bodytext2"/>
                <w:b w:val="0"/>
                <w:bCs w:val="0"/>
                <w:sz w:val="22"/>
                <w:szCs w:val="22"/>
              </w:rPr>
              <w:t xml:space="preserve"> </w:t>
            </w:r>
            <w:r w:rsidR="00F44B6A" w:rsidRPr="00F44B6A">
              <w:rPr>
                <w:rStyle w:val="Bodytext2"/>
                <w:b w:val="0"/>
                <w:bCs w:val="0"/>
                <w:sz w:val="22"/>
                <w:szCs w:val="22"/>
                <w:lang w:val="en-US"/>
              </w:rPr>
              <w:t>GIZ</w:t>
            </w:r>
            <w:r w:rsidR="00F44B6A" w:rsidRPr="00F44B6A">
              <w:rPr>
                <w:rStyle w:val="Bodytext2"/>
                <w:b w:val="0"/>
                <w:bCs w:val="0"/>
                <w:sz w:val="22"/>
                <w:szCs w:val="22"/>
              </w:rPr>
              <w:t>.</w:t>
            </w:r>
          </w:p>
          <w:p w14:paraId="4778DF65" w14:textId="573AA449" w:rsidR="00896840" w:rsidRPr="0061502F" w:rsidRDefault="00F44B6A" w:rsidP="650C63D4">
            <w:pPr>
              <w:jc w:val="both"/>
              <w:rPr>
                <w:rFonts w:cs="Arial"/>
                <w:sz w:val="22"/>
                <w:szCs w:val="22"/>
                <w:lang w:val="uk-UA"/>
              </w:rPr>
            </w:pPr>
            <w:r w:rsidRPr="0061502F">
              <w:rPr>
                <w:rStyle w:val="Bodytext2"/>
                <w:b w:val="0"/>
                <w:bCs w:val="0"/>
                <w:sz w:val="22"/>
                <w:szCs w:val="22"/>
              </w:rPr>
              <w:t xml:space="preserve">Тривалість </w:t>
            </w:r>
            <w:r w:rsidR="00480628" w:rsidRPr="0061502F">
              <w:rPr>
                <w:rStyle w:val="Bodytext2"/>
                <w:b w:val="0"/>
                <w:bCs w:val="0"/>
                <w:sz w:val="22"/>
                <w:szCs w:val="22"/>
              </w:rPr>
              <w:t>подорожі</w:t>
            </w:r>
            <w:r w:rsidRPr="0061502F">
              <w:rPr>
                <w:rStyle w:val="Bodytext2"/>
                <w:b w:val="0"/>
                <w:bCs w:val="0"/>
                <w:sz w:val="22"/>
                <w:szCs w:val="22"/>
              </w:rPr>
              <w:t xml:space="preserve"> (строк відсутності) обчислюється як час між від'їздом із місця проживання або основного місця роботи на початку </w:t>
            </w:r>
            <w:r w:rsidR="00B446CC" w:rsidRPr="0061502F">
              <w:rPr>
                <w:rStyle w:val="Bodytext2"/>
                <w:b w:val="0"/>
                <w:bCs w:val="0"/>
                <w:sz w:val="22"/>
                <w:szCs w:val="22"/>
              </w:rPr>
              <w:t>подорожі</w:t>
            </w:r>
            <w:r w:rsidRPr="0061502F">
              <w:rPr>
                <w:rStyle w:val="Bodytext2"/>
                <w:b w:val="0"/>
                <w:bCs w:val="0"/>
                <w:sz w:val="22"/>
                <w:szCs w:val="22"/>
              </w:rPr>
              <w:t xml:space="preserve"> та поверненням у будь-яке із зазначених місць після закінчення </w:t>
            </w:r>
            <w:r w:rsidR="00B446CC" w:rsidRPr="0061502F">
              <w:rPr>
                <w:rStyle w:val="Bodytext2"/>
                <w:b w:val="0"/>
                <w:bCs w:val="0"/>
                <w:sz w:val="22"/>
                <w:szCs w:val="22"/>
              </w:rPr>
              <w:t>подорожі</w:t>
            </w:r>
            <w:r w:rsidRPr="0061502F">
              <w:rPr>
                <w:rStyle w:val="Bodytext2"/>
                <w:b w:val="0"/>
                <w:bCs w:val="0"/>
                <w:sz w:val="22"/>
                <w:szCs w:val="22"/>
              </w:rPr>
              <w:t>.</w:t>
            </w:r>
          </w:p>
        </w:tc>
      </w:tr>
      <w:tr w:rsidR="00896840" w:rsidRPr="00FD08A5" w14:paraId="320DC0ED" w14:textId="77777777" w:rsidTr="650C63D4">
        <w:tc>
          <w:tcPr>
            <w:tcW w:w="9493" w:type="dxa"/>
          </w:tcPr>
          <w:p w14:paraId="2A9AB65A" w14:textId="1DE132D1" w:rsidR="00F44B6A" w:rsidRPr="0061502F" w:rsidRDefault="00F44B6A" w:rsidP="650C63D4">
            <w:pPr>
              <w:spacing w:line="226" w:lineRule="exact"/>
              <w:jc w:val="both"/>
              <w:rPr>
                <w:rStyle w:val="Bodytext2"/>
                <w:sz w:val="22"/>
                <w:szCs w:val="22"/>
              </w:rPr>
            </w:pPr>
            <w:r w:rsidRPr="0061502F">
              <w:rPr>
                <w:rStyle w:val="Bodytext2"/>
                <w:sz w:val="22"/>
                <w:szCs w:val="22"/>
              </w:rPr>
              <w:t xml:space="preserve">3. </w:t>
            </w:r>
            <w:r w:rsidR="00A408BD" w:rsidRPr="0061502F">
              <w:rPr>
                <w:rStyle w:val="Bodytext2"/>
                <w:sz w:val="22"/>
                <w:szCs w:val="22"/>
              </w:rPr>
              <w:t>Відшкодування</w:t>
            </w:r>
            <w:r w:rsidRPr="0061502F">
              <w:rPr>
                <w:rStyle w:val="Bodytext2"/>
                <w:sz w:val="22"/>
                <w:szCs w:val="22"/>
              </w:rPr>
              <w:t xml:space="preserve"> проживання</w:t>
            </w:r>
          </w:p>
          <w:p w14:paraId="5C4DDC6A" w14:textId="40434AB6" w:rsidR="00896840" w:rsidRPr="0061502F" w:rsidRDefault="00F44B6A" w:rsidP="650C63D4">
            <w:pPr>
              <w:tabs>
                <w:tab w:val="left" w:pos="1008"/>
              </w:tabs>
              <w:jc w:val="both"/>
              <w:rPr>
                <w:rFonts w:cs="Arial"/>
                <w:b/>
                <w:bCs/>
                <w:sz w:val="22"/>
                <w:szCs w:val="22"/>
                <w:lang w:val="uk-UA"/>
              </w:rPr>
            </w:pPr>
            <w:r w:rsidRPr="0061502F">
              <w:rPr>
                <w:rStyle w:val="Bodytext2"/>
                <w:b w:val="0"/>
                <w:bCs w:val="0"/>
                <w:sz w:val="22"/>
                <w:szCs w:val="22"/>
              </w:rPr>
              <w:t>Витрати на ночівлю відшкодовуються в обсязі, узгодженому в Контракті, на підставі доказів виконання (у разі використання одноразової суми) або на підставі пред’явлення доказів (на основі оригіналів фінансових документів). Ліміти на ночівлю встановлюються в Договорі. Бронювання готелів здійснюється експертом/консультантом самостійно. Для проживання під час відряджень бронюється номер категорії не вище Стандарт (або рівної), якщо інше прямо не вказано в Договорі. Витрати на ночівлю під час внутрішнь</w:t>
            </w:r>
            <w:r w:rsidR="009553EF" w:rsidRPr="0061502F">
              <w:rPr>
                <w:rStyle w:val="Bodytext2"/>
                <w:b w:val="0"/>
                <w:bCs w:val="0"/>
                <w:sz w:val="22"/>
                <w:szCs w:val="22"/>
              </w:rPr>
              <w:t>ої</w:t>
            </w:r>
            <w:r w:rsidRPr="0061502F">
              <w:rPr>
                <w:rStyle w:val="Bodytext2"/>
                <w:b w:val="0"/>
                <w:bCs w:val="0"/>
                <w:sz w:val="22"/>
                <w:szCs w:val="22"/>
              </w:rPr>
              <w:t xml:space="preserve"> та міжнародно</w:t>
            </w:r>
            <w:r w:rsidR="009553EF" w:rsidRPr="0061502F">
              <w:rPr>
                <w:rStyle w:val="Bodytext2"/>
                <w:b w:val="0"/>
                <w:bCs w:val="0"/>
                <w:sz w:val="22"/>
                <w:szCs w:val="22"/>
              </w:rPr>
              <w:t>ї</w:t>
            </w:r>
            <w:r w:rsidRPr="0061502F">
              <w:rPr>
                <w:rStyle w:val="Bodytext2"/>
                <w:b w:val="0"/>
                <w:bCs w:val="0"/>
                <w:sz w:val="22"/>
                <w:szCs w:val="22"/>
              </w:rPr>
              <w:t xml:space="preserve"> </w:t>
            </w:r>
            <w:r w:rsidR="009553EF" w:rsidRPr="0061502F">
              <w:rPr>
                <w:rStyle w:val="Bodytext2"/>
                <w:b w:val="0"/>
                <w:bCs w:val="0"/>
                <w:sz w:val="22"/>
                <w:szCs w:val="22"/>
              </w:rPr>
              <w:t>подорожі</w:t>
            </w:r>
            <w:r w:rsidRPr="0061502F">
              <w:rPr>
                <w:rStyle w:val="Bodytext2"/>
                <w:b w:val="0"/>
                <w:bCs w:val="0"/>
                <w:sz w:val="22"/>
                <w:szCs w:val="22"/>
              </w:rPr>
              <w:t xml:space="preserve"> не відшкодовуються за </w:t>
            </w:r>
            <w:r w:rsidR="00A03D91" w:rsidRPr="0061502F">
              <w:rPr>
                <w:rStyle w:val="Bodytext2"/>
                <w:b w:val="0"/>
                <w:bCs w:val="0"/>
                <w:sz w:val="22"/>
                <w:szCs w:val="22"/>
              </w:rPr>
              <w:t>подорож</w:t>
            </w:r>
            <w:r w:rsidRPr="0061502F">
              <w:rPr>
                <w:rStyle w:val="Bodytext2"/>
                <w:b w:val="0"/>
                <w:bCs w:val="0"/>
                <w:sz w:val="22"/>
                <w:szCs w:val="22"/>
              </w:rPr>
              <w:t xml:space="preserve"> за місцем проживання, під час якого експерт/консультант перебуває у власному будинку або у місці ведення власного господарства.</w:t>
            </w:r>
          </w:p>
        </w:tc>
      </w:tr>
      <w:tr w:rsidR="00896840" w:rsidRPr="00FD08A5" w14:paraId="09EA7F64" w14:textId="77777777" w:rsidTr="650C63D4">
        <w:tc>
          <w:tcPr>
            <w:tcW w:w="9493" w:type="dxa"/>
          </w:tcPr>
          <w:p w14:paraId="3186D73C" w14:textId="77777777" w:rsidR="00652767" w:rsidRPr="0061502F" w:rsidRDefault="00652767" w:rsidP="650C63D4">
            <w:pPr>
              <w:spacing w:line="226" w:lineRule="exact"/>
              <w:jc w:val="both"/>
              <w:rPr>
                <w:rStyle w:val="Bodytext2"/>
                <w:sz w:val="22"/>
                <w:szCs w:val="22"/>
              </w:rPr>
            </w:pPr>
            <w:r w:rsidRPr="0061502F">
              <w:rPr>
                <w:rStyle w:val="Bodytext2"/>
                <w:sz w:val="22"/>
                <w:szCs w:val="22"/>
              </w:rPr>
              <w:t>4. Добові</w:t>
            </w:r>
          </w:p>
          <w:p w14:paraId="1CFBE214" w14:textId="5E0D84CC" w:rsidR="00652767" w:rsidRPr="0061502F" w:rsidRDefault="00652767" w:rsidP="650C63D4">
            <w:pPr>
              <w:spacing w:line="226" w:lineRule="exact"/>
              <w:jc w:val="both"/>
              <w:rPr>
                <w:rStyle w:val="Bodytext2"/>
                <w:b w:val="0"/>
                <w:bCs w:val="0"/>
                <w:sz w:val="22"/>
                <w:szCs w:val="22"/>
              </w:rPr>
            </w:pPr>
            <w:r w:rsidRPr="0061502F">
              <w:rPr>
                <w:rStyle w:val="Bodytext2"/>
                <w:b w:val="0"/>
                <w:bCs w:val="0"/>
                <w:sz w:val="22"/>
                <w:szCs w:val="22"/>
              </w:rPr>
              <w:t xml:space="preserve">Добові покривають додаткові витрати на проживання експерта/консультанта під час </w:t>
            </w:r>
            <w:r w:rsidR="00BA7DFD" w:rsidRPr="0061502F">
              <w:rPr>
                <w:rStyle w:val="Bodytext2"/>
                <w:b w:val="0"/>
                <w:bCs w:val="0"/>
                <w:sz w:val="22"/>
                <w:szCs w:val="22"/>
              </w:rPr>
              <w:t>подорожі</w:t>
            </w:r>
            <w:r w:rsidRPr="0061502F">
              <w:rPr>
                <w:rStyle w:val="Bodytext2"/>
                <w:b w:val="0"/>
                <w:bCs w:val="0"/>
                <w:sz w:val="22"/>
                <w:szCs w:val="22"/>
              </w:rPr>
              <w:t xml:space="preserve"> за межами постійного місця проживання та/або місцезнаходження та нараховуються у разі виконання умови </w:t>
            </w:r>
            <w:r w:rsidR="00BA7DFD" w:rsidRPr="0061502F">
              <w:rPr>
                <w:rStyle w:val="Bodytext2"/>
                <w:b w:val="0"/>
                <w:bCs w:val="0"/>
                <w:sz w:val="22"/>
                <w:szCs w:val="22"/>
              </w:rPr>
              <w:t>подорожі</w:t>
            </w:r>
            <w:r w:rsidRPr="0061502F">
              <w:rPr>
                <w:rStyle w:val="Bodytext2"/>
                <w:b w:val="0"/>
                <w:bCs w:val="0"/>
                <w:sz w:val="22"/>
                <w:szCs w:val="22"/>
              </w:rPr>
              <w:t xml:space="preserve"> на один або більше днів. Мінімальним терміном </w:t>
            </w:r>
            <w:r w:rsidR="00BA7DFD" w:rsidRPr="0061502F">
              <w:rPr>
                <w:rStyle w:val="Bodytext2"/>
                <w:b w:val="0"/>
                <w:bCs w:val="0"/>
                <w:sz w:val="22"/>
                <w:szCs w:val="22"/>
              </w:rPr>
              <w:t>подорожі</w:t>
            </w:r>
            <w:r w:rsidRPr="0061502F">
              <w:rPr>
                <w:rStyle w:val="Bodytext2"/>
                <w:b w:val="0"/>
                <w:bCs w:val="0"/>
                <w:sz w:val="22"/>
                <w:szCs w:val="22"/>
              </w:rPr>
              <w:t xml:space="preserve"> є одноден</w:t>
            </w:r>
            <w:r w:rsidR="008514DC" w:rsidRPr="0061502F">
              <w:rPr>
                <w:rStyle w:val="Bodytext2"/>
                <w:b w:val="0"/>
                <w:bCs w:val="0"/>
                <w:sz w:val="22"/>
                <w:szCs w:val="22"/>
              </w:rPr>
              <w:t>на</w:t>
            </w:r>
            <w:r w:rsidRPr="0061502F">
              <w:rPr>
                <w:rStyle w:val="Bodytext2"/>
                <w:b w:val="0"/>
                <w:bCs w:val="0"/>
                <w:sz w:val="22"/>
                <w:szCs w:val="22"/>
              </w:rPr>
              <w:t xml:space="preserve"> </w:t>
            </w:r>
            <w:r w:rsidR="008514DC" w:rsidRPr="0061502F">
              <w:rPr>
                <w:rStyle w:val="Bodytext2"/>
                <w:b w:val="0"/>
                <w:bCs w:val="0"/>
                <w:sz w:val="22"/>
                <w:szCs w:val="22"/>
              </w:rPr>
              <w:t>подорож</w:t>
            </w:r>
            <w:r w:rsidRPr="0061502F">
              <w:rPr>
                <w:rStyle w:val="Bodytext2"/>
                <w:b w:val="0"/>
                <w:bCs w:val="0"/>
                <w:sz w:val="22"/>
                <w:szCs w:val="22"/>
              </w:rPr>
              <w:t xml:space="preserve"> тривалістю 10 годин з урахуванням робочого часу та часу в дорозі.</w:t>
            </w:r>
          </w:p>
          <w:p w14:paraId="2318CFD9" w14:textId="13EF9A7E" w:rsidR="00896840" w:rsidRPr="00652767" w:rsidRDefault="00652767" w:rsidP="00652767">
            <w:pPr>
              <w:ind w:left="-17"/>
              <w:jc w:val="both"/>
              <w:rPr>
                <w:rFonts w:eastAsia="Arial" w:cs="Arial"/>
                <w:color w:val="000000"/>
                <w:sz w:val="22"/>
                <w:szCs w:val="22"/>
                <w:lang w:val="uk-UA" w:eastAsia="uk-UA" w:bidi="uk-UA"/>
              </w:rPr>
            </w:pPr>
            <w:r w:rsidRPr="00652767">
              <w:rPr>
                <w:rStyle w:val="Bodytext2"/>
                <w:b w:val="0"/>
                <w:bCs w:val="0"/>
                <w:sz w:val="22"/>
                <w:szCs w:val="22"/>
              </w:rPr>
              <w:t xml:space="preserve">Добові виплачуються в розмірі, визначеному Договором, одноразово. Пільговий розмір одноразової допомоги поширюється на одноденні </w:t>
            </w:r>
            <w:r w:rsidR="008514DC">
              <w:rPr>
                <w:rStyle w:val="Bodytext2"/>
                <w:b w:val="0"/>
                <w:bCs w:val="0"/>
                <w:sz w:val="22"/>
                <w:szCs w:val="22"/>
              </w:rPr>
              <w:t>подорожі</w:t>
            </w:r>
            <w:r w:rsidRPr="00652767">
              <w:rPr>
                <w:rStyle w:val="Bodytext2"/>
                <w:b w:val="0"/>
                <w:bCs w:val="0"/>
                <w:sz w:val="22"/>
                <w:szCs w:val="22"/>
              </w:rPr>
              <w:t xml:space="preserve"> тривалістю від 10 до 24 годин і залежить від типу харчування в готелі або надання харчування від </w:t>
            </w:r>
            <w:r w:rsidRPr="00652767">
              <w:rPr>
                <w:rStyle w:val="Bodytext2"/>
                <w:b w:val="0"/>
                <w:bCs w:val="0"/>
                <w:sz w:val="22"/>
                <w:szCs w:val="22"/>
                <w:lang w:val="en-US"/>
              </w:rPr>
              <w:t>GIZ</w:t>
            </w:r>
            <w:r w:rsidRPr="00652767">
              <w:rPr>
                <w:rStyle w:val="Bodytext2"/>
                <w:b w:val="0"/>
                <w:bCs w:val="0"/>
                <w:sz w:val="22"/>
                <w:szCs w:val="22"/>
              </w:rPr>
              <w:t xml:space="preserve">. Розрахунок добових для </w:t>
            </w:r>
            <w:r w:rsidR="008514DC">
              <w:rPr>
                <w:rStyle w:val="Bodytext2"/>
                <w:b w:val="0"/>
                <w:bCs w:val="0"/>
                <w:sz w:val="22"/>
                <w:szCs w:val="22"/>
              </w:rPr>
              <w:t>подорожей</w:t>
            </w:r>
            <w:r w:rsidRPr="00652767">
              <w:rPr>
                <w:rStyle w:val="Bodytext2"/>
                <w:b w:val="0"/>
                <w:bCs w:val="0"/>
                <w:sz w:val="22"/>
                <w:szCs w:val="22"/>
              </w:rPr>
              <w:t xml:space="preserve"> залежно від виду харчування наведено в таблиці 1 (див. нижче).</w:t>
            </w:r>
          </w:p>
        </w:tc>
      </w:tr>
      <w:tr w:rsidR="00896840" w:rsidRPr="00FD08A5" w14:paraId="64372318" w14:textId="77777777" w:rsidTr="650C63D4">
        <w:tc>
          <w:tcPr>
            <w:tcW w:w="9493" w:type="dxa"/>
          </w:tcPr>
          <w:p w14:paraId="35BAB522" w14:textId="2DEF8507" w:rsidR="00230BFF" w:rsidRPr="0061502F" w:rsidRDefault="00230BFF" w:rsidP="650C63D4">
            <w:pPr>
              <w:spacing w:line="226" w:lineRule="exact"/>
              <w:jc w:val="both"/>
              <w:rPr>
                <w:rStyle w:val="Bodytext2"/>
                <w:sz w:val="22"/>
                <w:szCs w:val="22"/>
              </w:rPr>
            </w:pPr>
            <w:r w:rsidRPr="0061502F">
              <w:rPr>
                <w:rStyle w:val="Bodytext2"/>
                <w:sz w:val="22"/>
                <w:szCs w:val="22"/>
              </w:rPr>
              <w:t xml:space="preserve">5. Валюта відшкодування витрат на </w:t>
            </w:r>
            <w:r w:rsidR="006238B2" w:rsidRPr="0061502F">
              <w:rPr>
                <w:rStyle w:val="Bodytext2"/>
                <w:sz w:val="22"/>
                <w:szCs w:val="22"/>
              </w:rPr>
              <w:t>подорож</w:t>
            </w:r>
          </w:p>
          <w:p w14:paraId="56C3AA33" w14:textId="0F5EB24D" w:rsidR="00230BFF" w:rsidRPr="0061502F" w:rsidRDefault="00230BFF" w:rsidP="650C63D4">
            <w:pPr>
              <w:spacing w:line="226" w:lineRule="exact"/>
              <w:jc w:val="both"/>
              <w:rPr>
                <w:rStyle w:val="Bodytext2"/>
                <w:b w:val="0"/>
                <w:bCs w:val="0"/>
                <w:sz w:val="22"/>
                <w:szCs w:val="22"/>
              </w:rPr>
            </w:pPr>
            <w:r w:rsidRPr="0061502F">
              <w:rPr>
                <w:rStyle w:val="Bodytext2"/>
                <w:b w:val="0"/>
                <w:bCs w:val="0"/>
                <w:sz w:val="22"/>
                <w:szCs w:val="22"/>
              </w:rPr>
              <w:t xml:space="preserve">Компенсація витрат на </w:t>
            </w:r>
            <w:r w:rsidR="00C03DD5" w:rsidRPr="0061502F">
              <w:rPr>
                <w:rStyle w:val="Bodytext2"/>
                <w:b w:val="0"/>
                <w:bCs w:val="0"/>
                <w:sz w:val="22"/>
                <w:szCs w:val="22"/>
              </w:rPr>
              <w:t>подорож</w:t>
            </w:r>
            <w:r w:rsidRPr="0061502F">
              <w:rPr>
                <w:rStyle w:val="Bodytext2"/>
                <w:b w:val="0"/>
                <w:bCs w:val="0"/>
                <w:sz w:val="22"/>
                <w:szCs w:val="22"/>
              </w:rPr>
              <w:t xml:space="preserve"> в межах України виплачується в українській гривні.</w:t>
            </w:r>
          </w:p>
          <w:p w14:paraId="2B653FFE" w14:textId="661CBFAA" w:rsidR="00230BFF" w:rsidRPr="0061502F" w:rsidRDefault="00230BFF" w:rsidP="650C63D4">
            <w:pPr>
              <w:spacing w:line="226" w:lineRule="exact"/>
              <w:jc w:val="both"/>
              <w:rPr>
                <w:rStyle w:val="Bodytext2"/>
                <w:b w:val="0"/>
                <w:bCs w:val="0"/>
                <w:sz w:val="22"/>
                <w:szCs w:val="22"/>
              </w:rPr>
            </w:pPr>
            <w:r w:rsidRPr="0061502F">
              <w:rPr>
                <w:rStyle w:val="Bodytext2"/>
                <w:b w:val="0"/>
                <w:bCs w:val="0"/>
                <w:sz w:val="22"/>
                <w:szCs w:val="22"/>
              </w:rPr>
              <w:lastRenderedPageBreak/>
              <w:t xml:space="preserve">Компенсація витрат на міжнародні </w:t>
            </w:r>
            <w:r w:rsidR="00C03DD5" w:rsidRPr="0061502F">
              <w:rPr>
                <w:rStyle w:val="Bodytext2"/>
                <w:b w:val="0"/>
                <w:bCs w:val="0"/>
                <w:sz w:val="22"/>
                <w:szCs w:val="22"/>
              </w:rPr>
              <w:t>подорожі</w:t>
            </w:r>
            <w:r w:rsidRPr="0061502F">
              <w:rPr>
                <w:rStyle w:val="Bodytext2"/>
                <w:b w:val="0"/>
                <w:bCs w:val="0"/>
                <w:sz w:val="22"/>
                <w:szCs w:val="22"/>
              </w:rPr>
              <w:t xml:space="preserve"> виплачується в українській гривні. Відшкодування витрат на </w:t>
            </w:r>
            <w:r w:rsidR="00C03DD5" w:rsidRPr="0061502F">
              <w:rPr>
                <w:rStyle w:val="Bodytext2"/>
                <w:b w:val="0"/>
                <w:bCs w:val="0"/>
                <w:sz w:val="22"/>
                <w:szCs w:val="22"/>
              </w:rPr>
              <w:t>подорож</w:t>
            </w:r>
            <w:r w:rsidRPr="0061502F">
              <w:rPr>
                <w:rStyle w:val="Bodytext2"/>
                <w:b w:val="0"/>
                <w:bCs w:val="0"/>
                <w:sz w:val="22"/>
                <w:szCs w:val="22"/>
              </w:rPr>
              <w:t xml:space="preserve"> в іноземній валюті (не гривні) має бути здійснено відповідно до нижченаведеного:</w:t>
            </w:r>
          </w:p>
          <w:p w14:paraId="6654C877" w14:textId="77777777" w:rsidR="00230BFF" w:rsidRPr="0061502F" w:rsidRDefault="00230BFF" w:rsidP="650C63D4">
            <w:pPr>
              <w:spacing w:line="226" w:lineRule="exact"/>
              <w:jc w:val="both"/>
              <w:rPr>
                <w:rStyle w:val="Bodytext2"/>
                <w:b w:val="0"/>
                <w:bCs w:val="0"/>
                <w:sz w:val="22"/>
                <w:szCs w:val="22"/>
              </w:rPr>
            </w:pPr>
            <w:r w:rsidRPr="0061502F">
              <w:rPr>
                <w:rStyle w:val="Bodytext2"/>
                <w:b w:val="0"/>
                <w:bCs w:val="0"/>
                <w:sz w:val="22"/>
                <w:szCs w:val="22"/>
              </w:rPr>
              <w:t>а) за курсом, вказаним у виписці з банківського рахунку (для безготівкових операцій).</w:t>
            </w:r>
          </w:p>
          <w:p w14:paraId="5D9B6B39" w14:textId="1644D4E8" w:rsidR="00230BFF" w:rsidRPr="00230BFF" w:rsidRDefault="00230BFF" w:rsidP="00230BFF">
            <w:pPr>
              <w:spacing w:line="226" w:lineRule="exact"/>
              <w:jc w:val="both"/>
              <w:rPr>
                <w:rStyle w:val="Bodytext2"/>
                <w:b w:val="0"/>
                <w:bCs w:val="0"/>
                <w:sz w:val="22"/>
                <w:szCs w:val="22"/>
              </w:rPr>
            </w:pPr>
            <w:r w:rsidRPr="00230BFF">
              <w:rPr>
                <w:rStyle w:val="Bodytext2"/>
                <w:b w:val="0"/>
                <w:bCs w:val="0"/>
                <w:sz w:val="22"/>
                <w:szCs w:val="22"/>
                <w:lang w:val="en-US"/>
              </w:rPr>
              <w:t>b</w:t>
            </w:r>
            <w:r w:rsidRPr="00230BFF">
              <w:rPr>
                <w:rStyle w:val="Bodytext2"/>
                <w:b w:val="0"/>
                <w:bCs w:val="0"/>
                <w:sz w:val="22"/>
                <w:szCs w:val="22"/>
              </w:rPr>
              <w:t xml:space="preserve">) відповідно до офіційної місячної облікової ставки Європейської комісії, опублікованої на </w:t>
            </w:r>
            <w:hyperlink r:id="rId13" w:history="1">
              <w:r w:rsidRPr="009215DE">
                <w:rPr>
                  <w:rStyle w:val="Hyperlink"/>
                  <w:rFonts w:eastAsia="Arial" w:cs="Arial"/>
                  <w:lang w:val="en-US" w:eastAsia="uk-UA" w:bidi="uk-UA"/>
                </w:rPr>
                <w:t>https</w:t>
              </w:r>
              <w:r w:rsidRPr="009215DE">
                <w:rPr>
                  <w:rStyle w:val="Hyperlink"/>
                  <w:rFonts w:eastAsia="Arial" w:cs="Arial"/>
                  <w:lang w:val="uk-UA" w:eastAsia="uk-UA" w:bidi="uk-UA"/>
                </w:rPr>
                <w:t>://</w:t>
              </w:r>
              <w:r w:rsidRPr="009215DE">
                <w:rPr>
                  <w:rStyle w:val="Hyperlink"/>
                  <w:rFonts w:eastAsia="Arial" w:cs="Arial"/>
                  <w:lang w:val="en-US" w:eastAsia="uk-UA" w:bidi="uk-UA"/>
                </w:rPr>
                <w:t>commission</w:t>
              </w:r>
              <w:r w:rsidRPr="009215DE">
                <w:rPr>
                  <w:rStyle w:val="Hyperlink"/>
                  <w:rFonts w:eastAsia="Arial" w:cs="Arial"/>
                  <w:lang w:val="uk-UA" w:eastAsia="uk-UA" w:bidi="uk-UA"/>
                </w:rPr>
                <w:t>.</w:t>
              </w:r>
              <w:r w:rsidRPr="009215DE">
                <w:rPr>
                  <w:rStyle w:val="Hyperlink"/>
                  <w:rFonts w:eastAsia="Arial" w:cs="Arial"/>
                  <w:lang w:val="en-US" w:eastAsia="uk-UA" w:bidi="uk-UA"/>
                </w:rPr>
                <w:t>europa</w:t>
              </w:r>
              <w:r w:rsidRPr="009215DE">
                <w:rPr>
                  <w:rStyle w:val="Hyperlink"/>
                  <w:rFonts w:eastAsia="Arial" w:cs="Arial"/>
                  <w:lang w:val="uk-UA" w:eastAsia="uk-UA" w:bidi="uk-UA"/>
                </w:rPr>
                <w:t>.</w:t>
              </w:r>
              <w:r w:rsidRPr="009215DE">
                <w:rPr>
                  <w:rStyle w:val="Hyperlink"/>
                  <w:rFonts w:eastAsia="Arial" w:cs="Arial"/>
                  <w:lang w:val="en-US" w:eastAsia="uk-UA" w:bidi="uk-UA"/>
                </w:rPr>
                <w:t>eu</w:t>
              </w:r>
              <w:r w:rsidRPr="009215DE">
                <w:rPr>
                  <w:rStyle w:val="Hyperlink"/>
                  <w:rFonts w:eastAsia="Arial" w:cs="Arial"/>
                  <w:lang w:val="uk-UA" w:eastAsia="uk-UA" w:bidi="uk-UA"/>
                </w:rPr>
                <w:t>/</w:t>
              </w:r>
              <w:r w:rsidRPr="009215DE">
                <w:rPr>
                  <w:rStyle w:val="Hyperlink"/>
                  <w:rFonts w:eastAsia="Arial" w:cs="Arial"/>
                  <w:lang w:val="en-US" w:eastAsia="uk-UA" w:bidi="uk-UA"/>
                </w:rPr>
                <w:t>funding</w:t>
              </w:r>
              <w:r w:rsidRPr="009215DE">
                <w:rPr>
                  <w:rStyle w:val="Hyperlink"/>
                  <w:rFonts w:eastAsia="Arial" w:cs="Arial"/>
                  <w:lang w:val="uk-UA" w:eastAsia="uk-UA" w:bidi="uk-UA"/>
                </w:rPr>
                <w:t>-</w:t>
              </w:r>
              <w:r w:rsidRPr="009215DE">
                <w:rPr>
                  <w:rStyle w:val="Hyperlink"/>
                  <w:rFonts w:eastAsia="Arial" w:cs="Arial"/>
                  <w:lang w:val="en-US" w:eastAsia="uk-UA" w:bidi="uk-UA"/>
                </w:rPr>
                <w:t>tenders</w:t>
              </w:r>
              <w:r w:rsidRPr="009215DE">
                <w:rPr>
                  <w:rStyle w:val="Hyperlink"/>
                  <w:rFonts w:eastAsia="Arial" w:cs="Arial"/>
                  <w:lang w:val="uk-UA" w:eastAsia="uk-UA" w:bidi="uk-UA"/>
                </w:rPr>
                <w:t>/</w:t>
              </w:r>
              <w:r w:rsidRPr="009215DE">
                <w:rPr>
                  <w:rStyle w:val="Hyperlink"/>
                  <w:rFonts w:eastAsia="Arial" w:cs="Arial"/>
                  <w:lang w:val="en-US" w:eastAsia="uk-UA" w:bidi="uk-UA"/>
                </w:rPr>
                <w:t>procedures</w:t>
              </w:r>
              <w:r w:rsidRPr="009215DE">
                <w:rPr>
                  <w:rStyle w:val="Hyperlink"/>
                  <w:rFonts w:eastAsia="Arial" w:cs="Arial"/>
                  <w:lang w:val="uk-UA" w:eastAsia="uk-UA" w:bidi="uk-UA"/>
                </w:rPr>
                <w:t>-</w:t>
              </w:r>
              <w:r w:rsidRPr="009215DE">
                <w:rPr>
                  <w:rStyle w:val="Hyperlink"/>
                  <w:rFonts w:eastAsia="Arial" w:cs="Arial"/>
                  <w:lang w:val="en-US" w:eastAsia="uk-UA" w:bidi="uk-UA"/>
                </w:rPr>
                <w:t>guidelines</w:t>
              </w:r>
              <w:r w:rsidRPr="009215DE">
                <w:rPr>
                  <w:rStyle w:val="Hyperlink"/>
                  <w:rFonts w:eastAsia="Arial" w:cs="Arial"/>
                  <w:lang w:val="uk-UA" w:eastAsia="uk-UA" w:bidi="uk-UA"/>
                </w:rPr>
                <w:t>-</w:t>
              </w:r>
              <w:r w:rsidRPr="009215DE">
                <w:rPr>
                  <w:rStyle w:val="Hyperlink"/>
                  <w:rFonts w:eastAsia="Arial" w:cs="Arial"/>
                  <w:lang w:val="en-US" w:eastAsia="uk-UA" w:bidi="uk-UA"/>
                </w:rPr>
                <w:t>tenders</w:t>
              </w:r>
              <w:r w:rsidRPr="009215DE">
                <w:rPr>
                  <w:rStyle w:val="Hyperlink"/>
                  <w:rFonts w:eastAsia="Arial" w:cs="Arial"/>
                  <w:lang w:val="uk-UA" w:eastAsia="uk-UA" w:bidi="uk-UA"/>
                </w:rPr>
                <w:t>/</w:t>
              </w:r>
              <w:r w:rsidRPr="009215DE">
                <w:rPr>
                  <w:rStyle w:val="Hyperlink"/>
                  <w:rFonts w:eastAsia="Arial" w:cs="Arial"/>
                  <w:lang w:val="en-US" w:eastAsia="uk-UA" w:bidi="uk-UA"/>
                </w:rPr>
                <w:t>information</w:t>
              </w:r>
              <w:r w:rsidRPr="009215DE">
                <w:rPr>
                  <w:rStyle w:val="Hyperlink"/>
                  <w:rFonts w:eastAsia="Arial" w:cs="Arial"/>
                  <w:lang w:val="uk-UA" w:eastAsia="uk-UA" w:bidi="uk-UA"/>
                </w:rPr>
                <w:t>-</w:t>
              </w:r>
              <w:r w:rsidRPr="009215DE">
                <w:rPr>
                  <w:rStyle w:val="Hyperlink"/>
                  <w:rFonts w:eastAsia="Arial" w:cs="Arial"/>
                  <w:lang w:val="en-US" w:eastAsia="uk-UA" w:bidi="uk-UA"/>
                </w:rPr>
                <w:t>contractors</w:t>
              </w:r>
              <w:r w:rsidRPr="009215DE">
                <w:rPr>
                  <w:rStyle w:val="Hyperlink"/>
                  <w:rFonts w:eastAsia="Arial" w:cs="Arial"/>
                  <w:lang w:val="uk-UA" w:eastAsia="uk-UA" w:bidi="uk-UA"/>
                </w:rPr>
                <w:t>-</w:t>
              </w:r>
              <w:r w:rsidRPr="009215DE">
                <w:rPr>
                  <w:rStyle w:val="Hyperlink"/>
                  <w:rFonts w:eastAsia="Arial" w:cs="Arial"/>
                  <w:lang w:val="en-US" w:eastAsia="uk-UA" w:bidi="uk-UA"/>
                </w:rPr>
                <w:t>and</w:t>
              </w:r>
              <w:r w:rsidRPr="009215DE">
                <w:rPr>
                  <w:rStyle w:val="Hyperlink"/>
                  <w:rFonts w:eastAsia="Arial" w:cs="Arial"/>
                  <w:lang w:val="uk-UA" w:eastAsia="uk-UA" w:bidi="uk-UA"/>
                </w:rPr>
                <w:t>-</w:t>
              </w:r>
              <w:r w:rsidRPr="009215DE">
                <w:rPr>
                  <w:rStyle w:val="Hyperlink"/>
                  <w:rFonts w:eastAsia="Arial" w:cs="Arial"/>
                  <w:lang w:val="en-US" w:eastAsia="uk-UA" w:bidi="uk-UA"/>
                </w:rPr>
                <w:t>beneficiaries</w:t>
              </w:r>
              <w:r w:rsidRPr="009215DE">
                <w:rPr>
                  <w:rStyle w:val="Hyperlink"/>
                  <w:rFonts w:eastAsia="Arial" w:cs="Arial"/>
                  <w:lang w:val="uk-UA" w:eastAsia="uk-UA" w:bidi="uk-UA"/>
                </w:rPr>
                <w:t>/</w:t>
              </w:r>
              <w:r w:rsidRPr="009215DE">
                <w:rPr>
                  <w:rStyle w:val="Hyperlink"/>
                  <w:rFonts w:eastAsia="Arial" w:cs="Arial"/>
                  <w:lang w:val="en-US" w:eastAsia="uk-UA" w:bidi="uk-UA"/>
                </w:rPr>
                <w:t>exchange</w:t>
              </w:r>
              <w:r w:rsidRPr="009215DE">
                <w:rPr>
                  <w:rStyle w:val="Hyperlink"/>
                  <w:rFonts w:eastAsia="Arial" w:cs="Arial"/>
                  <w:lang w:val="uk-UA" w:eastAsia="uk-UA" w:bidi="uk-UA"/>
                </w:rPr>
                <w:t>-</w:t>
              </w:r>
              <w:r w:rsidRPr="009215DE">
                <w:rPr>
                  <w:rStyle w:val="Hyperlink"/>
                  <w:rFonts w:eastAsia="Arial" w:cs="Arial"/>
                  <w:lang w:val="en-US" w:eastAsia="uk-UA" w:bidi="uk-UA"/>
                </w:rPr>
                <w:t>rate</w:t>
              </w:r>
              <w:r w:rsidRPr="009215DE">
                <w:rPr>
                  <w:rStyle w:val="Hyperlink"/>
                  <w:rFonts w:eastAsia="Arial" w:cs="Arial"/>
                  <w:lang w:val="uk-UA" w:eastAsia="uk-UA" w:bidi="uk-UA"/>
                </w:rPr>
                <w:t>-</w:t>
              </w:r>
              <w:r w:rsidRPr="009215DE">
                <w:rPr>
                  <w:rStyle w:val="Hyperlink"/>
                  <w:rFonts w:eastAsia="Arial" w:cs="Arial"/>
                  <w:lang w:val="en-US" w:eastAsia="uk-UA" w:bidi="uk-UA"/>
                </w:rPr>
                <w:t>inforeuro</w:t>
              </w:r>
              <w:r w:rsidRPr="009215DE">
                <w:rPr>
                  <w:rStyle w:val="Hyperlink"/>
                  <w:rFonts w:eastAsia="Arial" w:cs="Arial"/>
                  <w:lang w:val="uk-UA" w:eastAsia="uk-UA" w:bidi="uk-UA"/>
                </w:rPr>
                <w:t>_</w:t>
              </w:r>
              <w:r w:rsidRPr="009215DE">
                <w:rPr>
                  <w:rStyle w:val="Hyperlink"/>
                  <w:rFonts w:eastAsia="Arial" w:cs="Arial"/>
                  <w:lang w:val="en-US" w:eastAsia="uk-UA" w:bidi="uk-UA"/>
                </w:rPr>
                <w:t>en</w:t>
              </w:r>
            </w:hyperlink>
            <w:r>
              <w:rPr>
                <w:rStyle w:val="Bodytext2"/>
                <w:b w:val="0"/>
                <w:bCs w:val="0"/>
                <w:sz w:val="22"/>
                <w:szCs w:val="22"/>
              </w:rPr>
              <w:t xml:space="preserve"> </w:t>
            </w:r>
            <w:r w:rsidRPr="00230BFF">
              <w:rPr>
                <w:rStyle w:val="Bodytext2"/>
                <w:b w:val="0"/>
                <w:bCs w:val="0"/>
                <w:sz w:val="22"/>
                <w:szCs w:val="22"/>
              </w:rPr>
              <w:t>на дату видачі фінансових документів (підтвердження доказів) (для операцій з готівкою, коли немає банківської виписки для підтвердження використаного обмінного курсу).</w:t>
            </w:r>
          </w:p>
          <w:p w14:paraId="28ABDC82" w14:textId="4FF5DD0C" w:rsidR="00896840" w:rsidRPr="00230BFF" w:rsidRDefault="00230BFF" w:rsidP="00230BFF">
            <w:pPr>
              <w:spacing w:line="226" w:lineRule="exact"/>
              <w:jc w:val="both"/>
              <w:rPr>
                <w:rFonts w:cs="Arial"/>
                <w:sz w:val="22"/>
                <w:szCs w:val="22"/>
                <w:lang w:val="uk-UA"/>
              </w:rPr>
            </w:pPr>
            <w:r w:rsidRPr="00230BFF">
              <w:rPr>
                <w:rStyle w:val="Bodytext2"/>
                <w:b w:val="0"/>
                <w:bCs w:val="0"/>
                <w:sz w:val="22"/>
                <w:szCs w:val="22"/>
              </w:rPr>
              <w:t xml:space="preserve">в) за курсом Національного банку України </w:t>
            </w:r>
            <w:hyperlink r:id="rId14" w:history="1">
              <w:r w:rsidRPr="009215DE">
                <w:rPr>
                  <w:rStyle w:val="Hyperlink"/>
                  <w:rFonts w:eastAsia="Arial" w:cs="Arial"/>
                  <w:lang w:val="en-US" w:eastAsia="uk-UA" w:bidi="uk-UA"/>
                </w:rPr>
                <w:t>https</w:t>
              </w:r>
              <w:r w:rsidRPr="009215DE">
                <w:rPr>
                  <w:rStyle w:val="Hyperlink"/>
                  <w:rFonts w:eastAsia="Arial" w:cs="Arial"/>
                  <w:lang w:val="uk-UA" w:eastAsia="uk-UA" w:bidi="uk-UA"/>
                </w:rPr>
                <w:t>://</w:t>
              </w:r>
              <w:r w:rsidRPr="009215DE">
                <w:rPr>
                  <w:rStyle w:val="Hyperlink"/>
                  <w:rFonts w:eastAsia="Arial" w:cs="Arial"/>
                  <w:lang w:val="en-US" w:eastAsia="uk-UA" w:bidi="uk-UA"/>
                </w:rPr>
                <w:t>bank</w:t>
              </w:r>
              <w:r w:rsidRPr="009215DE">
                <w:rPr>
                  <w:rStyle w:val="Hyperlink"/>
                  <w:rFonts w:eastAsia="Arial" w:cs="Arial"/>
                  <w:lang w:val="uk-UA" w:eastAsia="uk-UA" w:bidi="uk-UA"/>
                </w:rPr>
                <w:t>.</w:t>
              </w:r>
              <w:r w:rsidRPr="009215DE">
                <w:rPr>
                  <w:rStyle w:val="Hyperlink"/>
                  <w:rFonts w:eastAsia="Arial" w:cs="Arial"/>
                  <w:lang w:val="en-US" w:eastAsia="uk-UA" w:bidi="uk-UA"/>
                </w:rPr>
                <w:t>gov</w:t>
              </w:r>
              <w:r w:rsidRPr="009215DE">
                <w:rPr>
                  <w:rStyle w:val="Hyperlink"/>
                  <w:rFonts w:eastAsia="Arial" w:cs="Arial"/>
                  <w:lang w:val="uk-UA" w:eastAsia="uk-UA" w:bidi="uk-UA"/>
                </w:rPr>
                <w:t>.</w:t>
              </w:r>
              <w:r w:rsidRPr="009215DE">
                <w:rPr>
                  <w:rStyle w:val="Hyperlink"/>
                  <w:rFonts w:eastAsia="Arial" w:cs="Arial"/>
                  <w:lang w:val="en-US" w:eastAsia="uk-UA" w:bidi="uk-UA"/>
                </w:rPr>
                <w:t>ua</w:t>
              </w:r>
              <w:r w:rsidRPr="009215DE">
                <w:rPr>
                  <w:rStyle w:val="Hyperlink"/>
                  <w:rFonts w:eastAsia="Arial" w:cs="Arial"/>
                  <w:lang w:val="uk-UA" w:eastAsia="uk-UA" w:bidi="uk-UA"/>
                </w:rPr>
                <w:t>/</w:t>
              </w:r>
              <w:r w:rsidRPr="009215DE">
                <w:rPr>
                  <w:rStyle w:val="Hyperlink"/>
                  <w:rFonts w:eastAsia="Arial" w:cs="Arial"/>
                  <w:lang w:val="en-US" w:eastAsia="uk-UA" w:bidi="uk-UA"/>
                </w:rPr>
                <w:t>ua</w:t>
              </w:r>
              <w:r w:rsidRPr="009215DE">
                <w:rPr>
                  <w:rStyle w:val="Hyperlink"/>
                  <w:rFonts w:eastAsia="Arial" w:cs="Arial"/>
                  <w:lang w:val="uk-UA" w:eastAsia="uk-UA" w:bidi="uk-UA"/>
                </w:rPr>
                <w:t>/</w:t>
              </w:r>
              <w:r w:rsidRPr="009215DE">
                <w:rPr>
                  <w:rStyle w:val="Hyperlink"/>
                  <w:rFonts w:eastAsia="Arial" w:cs="Arial"/>
                  <w:lang w:val="en-US" w:eastAsia="uk-UA" w:bidi="uk-UA"/>
                </w:rPr>
                <w:t>markets</w:t>
              </w:r>
              <w:r w:rsidRPr="009215DE">
                <w:rPr>
                  <w:rStyle w:val="Hyperlink"/>
                  <w:rFonts w:eastAsia="Arial" w:cs="Arial"/>
                  <w:lang w:val="uk-UA" w:eastAsia="uk-UA" w:bidi="uk-UA"/>
                </w:rPr>
                <w:t>/</w:t>
              </w:r>
              <w:r w:rsidRPr="009215DE">
                <w:rPr>
                  <w:rStyle w:val="Hyperlink"/>
                  <w:rFonts w:eastAsia="Arial" w:cs="Arial"/>
                  <w:lang w:val="en-US" w:eastAsia="uk-UA" w:bidi="uk-UA"/>
                </w:rPr>
                <w:t>exchangerates</w:t>
              </w:r>
              <w:r w:rsidRPr="009215DE">
                <w:rPr>
                  <w:rStyle w:val="Hyperlink"/>
                  <w:rFonts w:eastAsia="Arial" w:cs="Arial"/>
                  <w:lang w:val="uk-UA" w:eastAsia="uk-UA" w:bidi="uk-UA"/>
                </w:rPr>
                <w:t>/</w:t>
              </w:r>
            </w:hyperlink>
            <w:r>
              <w:rPr>
                <w:rStyle w:val="Bodytext2"/>
                <w:b w:val="0"/>
                <w:bCs w:val="0"/>
                <w:sz w:val="22"/>
                <w:szCs w:val="22"/>
              </w:rPr>
              <w:t xml:space="preserve"> </w:t>
            </w:r>
            <w:r w:rsidRPr="00230BFF">
              <w:rPr>
                <w:rStyle w:val="Bodytext2"/>
                <w:b w:val="0"/>
                <w:bCs w:val="0"/>
                <w:sz w:val="22"/>
                <w:szCs w:val="22"/>
              </w:rPr>
              <w:t>(на дату видачі фінансових документів (підтвердження)). (Якщо ця іноземна валюта, за якою виставлено рахунок-фактура, недоступна на сайті Європейської Комісії).</w:t>
            </w:r>
          </w:p>
        </w:tc>
      </w:tr>
      <w:tr w:rsidR="00896840" w:rsidRPr="00FD08A5" w14:paraId="2311232B" w14:textId="77777777" w:rsidTr="650C63D4">
        <w:tc>
          <w:tcPr>
            <w:tcW w:w="9493" w:type="dxa"/>
          </w:tcPr>
          <w:p w14:paraId="5E4D6873" w14:textId="77777777" w:rsidR="009F2BA9" w:rsidRPr="0061502F" w:rsidRDefault="009F2BA9" w:rsidP="650C63D4">
            <w:pPr>
              <w:spacing w:line="226" w:lineRule="exact"/>
              <w:jc w:val="both"/>
              <w:rPr>
                <w:rStyle w:val="Bodytext2"/>
                <w:sz w:val="22"/>
                <w:szCs w:val="22"/>
              </w:rPr>
            </w:pPr>
            <w:r w:rsidRPr="0061502F">
              <w:rPr>
                <w:rStyle w:val="Bodytext2"/>
                <w:sz w:val="22"/>
                <w:szCs w:val="22"/>
              </w:rPr>
              <w:lastRenderedPageBreak/>
              <w:t>6. Авіарейси / наземний транспорт (поїзд, таксі, приватний транспорт, прокат автомобілів / каршеринг)</w:t>
            </w:r>
          </w:p>
          <w:p w14:paraId="5AACDFF0" w14:textId="3B9ED306" w:rsidR="009F2BA9" w:rsidRPr="0061502F" w:rsidRDefault="009F2BA9" w:rsidP="650C63D4">
            <w:pPr>
              <w:spacing w:line="226" w:lineRule="exact"/>
              <w:jc w:val="both"/>
              <w:rPr>
                <w:rStyle w:val="Bodytext2"/>
                <w:b w:val="0"/>
                <w:bCs w:val="0"/>
                <w:sz w:val="22"/>
                <w:szCs w:val="22"/>
              </w:rPr>
            </w:pPr>
            <w:r w:rsidRPr="0061502F">
              <w:rPr>
                <w:rStyle w:val="Bodytext2"/>
                <w:b w:val="0"/>
                <w:bCs w:val="0"/>
                <w:sz w:val="22"/>
                <w:szCs w:val="22"/>
              </w:rPr>
              <w:t xml:space="preserve">Витрати на транспортування відшкодовуються в межах суми, зазначеної в Договорі, за підтвердження виконання (у разі використання </w:t>
            </w:r>
            <w:r w:rsidR="00EF55FC" w:rsidRPr="0061502F">
              <w:rPr>
                <w:rStyle w:val="Bodytext2"/>
                <w:b w:val="0"/>
                <w:bCs w:val="0"/>
                <w:sz w:val="22"/>
                <w:szCs w:val="22"/>
              </w:rPr>
              <w:t xml:space="preserve">загальної </w:t>
            </w:r>
            <w:r w:rsidRPr="0061502F">
              <w:rPr>
                <w:rStyle w:val="Bodytext2"/>
                <w:b w:val="0"/>
                <w:bCs w:val="0"/>
                <w:sz w:val="22"/>
                <w:szCs w:val="22"/>
              </w:rPr>
              <w:t>суми) або за пред’явлення доказів (на підставі оригіналів фінансових документів).</w:t>
            </w:r>
          </w:p>
          <w:p w14:paraId="3517E410" w14:textId="77777777" w:rsidR="009F2BA9" w:rsidRPr="009F2BA9" w:rsidRDefault="009F2BA9" w:rsidP="009F2BA9">
            <w:pPr>
              <w:spacing w:line="226" w:lineRule="exact"/>
              <w:jc w:val="both"/>
              <w:rPr>
                <w:rStyle w:val="Bodytext2"/>
                <w:b w:val="0"/>
                <w:bCs w:val="0"/>
                <w:sz w:val="22"/>
                <w:szCs w:val="22"/>
              </w:rPr>
            </w:pPr>
            <w:r w:rsidRPr="009F2BA9">
              <w:rPr>
                <w:rStyle w:val="Bodytext2"/>
                <w:b w:val="0"/>
                <w:bCs w:val="0"/>
                <w:sz w:val="22"/>
                <w:szCs w:val="22"/>
              </w:rPr>
              <w:t xml:space="preserve">Переважний вид транспорту має бути економічно ефективним і екологічно чистим. </w:t>
            </w:r>
            <w:r w:rsidRPr="009F2BA9">
              <w:rPr>
                <w:rStyle w:val="Bodytext2"/>
                <w:b w:val="0"/>
                <w:bCs w:val="0"/>
                <w:sz w:val="22"/>
                <w:szCs w:val="22"/>
                <w:lang w:val="en-US"/>
              </w:rPr>
              <w:t>GIZ</w:t>
            </w:r>
            <w:r w:rsidRPr="009F2BA9">
              <w:rPr>
                <w:rStyle w:val="Bodytext2"/>
                <w:b w:val="0"/>
                <w:bCs w:val="0"/>
                <w:sz w:val="22"/>
                <w:szCs w:val="22"/>
              </w:rPr>
              <w:t xml:space="preserve"> дотримується принципів збереження ресурсів і захисту навколишнього середовища, тому вимагає від усіх партнерів вибору найбільш екологічно чистих видів транспорту. Експерти/консультанти скористаються будь-якими доступними знижками (спеціальними тарифами тощо).</w:t>
            </w:r>
          </w:p>
          <w:p w14:paraId="13EDC0FB" w14:textId="70950689" w:rsidR="00896840" w:rsidRPr="0061502F" w:rsidRDefault="009F2BA9" w:rsidP="650C63D4">
            <w:pPr>
              <w:jc w:val="both"/>
              <w:rPr>
                <w:rFonts w:cs="Arial"/>
                <w:sz w:val="22"/>
                <w:szCs w:val="22"/>
                <w:lang w:val="uk-UA"/>
              </w:rPr>
            </w:pPr>
            <w:r w:rsidRPr="0061502F">
              <w:rPr>
                <w:rStyle w:val="Bodytext2"/>
                <w:b w:val="0"/>
                <w:bCs w:val="0"/>
                <w:sz w:val="22"/>
                <w:szCs w:val="22"/>
              </w:rPr>
              <w:t>Якщо час подорожі поїздом становить 5 годин або менше, слід віддати перевагу залізничному транспорту з економічних та екологічних причин</w:t>
            </w:r>
          </w:p>
        </w:tc>
      </w:tr>
      <w:tr w:rsidR="00896840" w:rsidRPr="00FD08A5" w14:paraId="3072F8FC" w14:textId="77777777" w:rsidTr="650C63D4">
        <w:tc>
          <w:tcPr>
            <w:tcW w:w="9493" w:type="dxa"/>
          </w:tcPr>
          <w:p w14:paraId="6E6D52AC" w14:textId="77777777" w:rsidR="005C1115" w:rsidRPr="0061502F" w:rsidRDefault="005C1115" w:rsidP="650C63D4">
            <w:pPr>
              <w:spacing w:line="230" w:lineRule="exact"/>
              <w:jc w:val="both"/>
              <w:rPr>
                <w:rStyle w:val="Bodytext2"/>
                <w:sz w:val="22"/>
                <w:szCs w:val="22"/>
              </w:rPr>
            </w:pPr>
            <w:r w:rsidRPr="0061502F">
              <w:rPr>
                <w:rStyle w:val="Bodytext2"/>
                <w:sz w:val="22"/>
                <w:szCs w:val="22"/>
              </w:rPr>
              <w:t>7.1 Рейси</w:t>
            </w:r>
          </w:p>
          <w:p w14:paraId="188E9190" w14:textId="73098F69" w:rsidR="00896840" w:rsidRPr="0061502F" w:rsidRDefault="005C1115" w:rsidP="650C63D4">
            <w:pPr>
              <w:spacing w:line="230" w:lineRule="exact"/>
              <w:jc w:val="both"/>
              <w:rPr>
                <w:rFonts w:cs="Arial"/>
                <w:b/>
                <w:bCs/>
                <w:sz w:val="22"/>
                <w:szCs w:val="22"/>
                <w:lang w:val="uk-UA"/>
              </w:rPr>
            </w:pPr>
            <w:r w:rsidRPr="0061502F">
              <w:rPr>
                <w:rStyle w:val="Bodytext2"/>
                <w:b w:val="0"/>
                <w:bCs w:val="0"/>
                <w:sz w:val="22"/>
                <w:szCs w:val="22"/>
              </w:rPr>
              <w:t>Експертам/консультантам можуть бути відшкодовані лише авіаквитки економ-класу. Вибір авіакомпанії повинен грунтуватися на порівнянні цін на квитки. Вибір дорожчого рейсу повинен бути обґрунтований фахівцем/консультантом (наприклад, щільний графік подорожей у поєднанні лише з вибраним рейсом).</w:t>
            </w:r>
          </w:p>
        </w:tc>
      </w:tr>
      <w:tr w:rsidR="00896840" w:rsidRPr="00FD08A5" w14:paraId="501A8A46" w14:textId="77777777" w:rsidTr="650C63D4">
        <w:tc>
          <w:tcPr>
            <w:tcW w:w="9493" w:type="dxa"/>
          </w:tcPr>
          <w:p w14:paraId="6512AA33" w14:textId="77777777" w:rsidR="003C45E7" w:rsidRPr="0061502F" w:rsidRDefault="003C45E7" w:rsidP="650C63D4">
            <w:pPr>
              <w:spacing w:line="230" w:lineRule="exact"/>
              <w:jc w:val="both"/>
              <w:rPr>
                <w:rStyle w:val="Bodytext2"/>
                <w:sz w:val="22"/>
                <w:szCs w:val="22"/>
              </w:rPr>
            </w:pPr>
            <w:r w:rsidRPr="0061502F">
              <w:rPr>
                <w:rStyle w:val="Bodytext2"/>
                <w:sz w:val="22"/>
                <w:szCs w:val="22"/>
              </w:rPr>
              <w:t>7.2 Потяги</w:t>
            </w:r>
          </w:p>
          <w:p w14:paraId="181861DD" w14:textId="77777777" w:rsidR="003C45E7" w:rsidRPr="0061502F" w:rsidRDefault="003C45E7" w:rsidP="650C63D4">
            <w:pPr>
              <w:spacing w:line="230" w:lineRule="exact"/>
              <w:jc w:val="both"/>
              <w:rPr>
                <w:rStyle w:val="Bodytext2"/>
                <w:b w:val="0"/>
                <w:bCs w:val="0"/>
                <w:sz w:val="22"/>
                <w:szCs w:val="22"/>
              </w:rPr>
            </w:pPr>
            <w:r w:rsidRPr="0061502F">
              <w:rPr>
                <w:rStyle w:val="Bodytext2"/>
                <w:b w:val="0"/>
                <w:bCs w:val="0"/>
                <w:sz w:val="22"/>
                <w:szCs w:val="22"/>
              </w:rPr>
              <w:t>Квитки на потяг бронює та купує експерт/консультант самостійно. Плата за придбання квитка не відшкодовується.</w:t>
            </w:r>
          </w:p>
          <w:p w14:paraId="0AD95EE7" w14:textId="7A6F0E02" w:rsidR="00896840" w:rsidRPr="0061502F" w:rsidRDefault="003C45E7" w:rsidP="650C63D4">
            <w:pPr>
              <w:spacing w:line="230" w:lineRule="exact"/>
              <w:jc w:val="both"/>
              <w:rPr>
                <w:rStyle w:val="Bodytext2"/>
                <w:b w:val="0"/>
                <w:bCs w:val="0"/>
                <w:sz w:val="22"/>
                <w:szCs w:val="22"/>
              </w:rPr>
            </w:pPr>
            <w:r w:rsidRPr="0061502F">
              <w:rPr>
                <w:rStyle w:val="Bodytext2"/>
                <w:b w:val="0"/>
                <w:bCs w:val="0"/>
                <w:sz w:val="22"/>
                <w:szCs w:val="22"/>
              </w:rPr>
              <w:t>При необхідності можливе придбання квитків першого класу (абревіатура в Україні: Л – двомісний, м’який, М – люкс, одномісний, тримісний) за умови, що час у дорозі не менше 2 годин. Рішення щодо класу квитків лежить на мандрівнику та має розглядатися з міркувань економічності та безпеки (наприклад, поїздка з ночівлею).</w:t>
            </w:r>
          </w:p>
        </w:tc>
      </w:tr>
      <w:tr w:rsidR="00896840" w:rsidRPr="00FD08A5" w14:paraId="496D6C24" w14:textId="77777777" w:rsidTr="650C63D4">
        <w:tc>
          <w:tcPr>
            <w:tcW w:w="9493" w:type="dxa"/>
          </w:tcPr>
          <w:p w14:paraId="6C579AA7" w14:textId="77777777" w:rsidR="00FC4017" w:rsidRPr="0061502F" w:rsidRDefault="00FC4017" w:rsidP="650C63D4">
            <w:pPr>
              <w:spacing w:line="230" w:lineRule="exact"/>
              <w:jc w:val="both"/>
              <w:rPr>
                <w:rStyle w:val="Bodytext2"/>
                <w:sz w:val="22"/>
                <w:szCs w:val="22"/>
              </w:rPr>
            </w:pPr>
            <w:r w:rsidRPr="0061502F">
              <w:rPr>
                <w:rStyle w:val="Bodytext2"/>
                <w:sz w:val="22"/>
                <w:szCs w:val="22"/>
              </w:rPr>
              <w:t>7.3 Таксі та групові приватні перевезення</w:t>
            </w:r>
          </w:p>
          <w:p w14:paraId="77D4E3AA" w14:textId="77777777" w:rsidR="00FC4017" w:rsidRPr="0061502F" w:rsidRDefault="00FC4017" w:rsidP="650C63D4">
            <w:pPr>
              <w:spacing w:line="230" w:lineRule="exact"/>
              <w:jc w:val="both"/>
              <w:rPr>
                <w:rStyle w:val="Bodytext2"/>
                <w:b w:val="0"/>
                <w:bCs w:val="0"/>
                <w:sz w:val="22"/>
                <w:szCs w:val="22"/>
              </w:rPr>
            </w:pPr>
            <w:r w:rsidRPr="0061502F">
              <w:rPr>
                <w:rStyle w:val="Bodytext2"/>
                <w:b w:val="0"/>
                <w:bCs w:val="0"/>
                <w:sz w:val="22"/>
                <w:szCs w:val="22"/>
              </w:rPr>
              <w:t>Якщо експерт/консультант користується таксі або груповим приватним транспортом під час відрядження, за кордоном або в Україні, він повинен керуватися принципом економічної ефективності та необхідності використання цього виду транспорту.</w:t>
            </w:r>
          </w:p>
          <w:p w14:paraId="77566BAB" w14:textId="3D2ED949" w:rsidR="00896840" w:rsidRPr="0061502F" w:rsidRDefault="00FC4017" w:rsidP="650C63D4">
            <w:pPr>
              <w:spacing w:line="230" w:lineRule="exact"/>
              <w:jc w:val="both"/>
              <w:rPr>
                <w:rStyle w:val="Bodytext2"/>
                <w:b w:val="0"/>
                <w:bCs w:val="0"/>
                <w:sz w:val="22"/>
                <w:szCs w:val="22"/>
              </w:rPr>
            </w:pPr>
            <w:r w:rsidRPr="0061502F">
              <w:rPr>
                <w:rStyle w:val="Bodytext2"/>
                <w:b w:val="0"/>
                <w:bCs w:val="0"/>
                <w:sz w:val="22"/>
                <w:szCs w:val="22"/>
              </w:rPr>
              <w:t>Обґрунтування такого вибору має бути надано разом із фінансовим документом (доказом).</w:t>
            </w:r>
          </w:p>
        </w:tc>
      </w:tr>
      <w:tr w:rsidR="00896840" w:rsidRPr="00FD08A5" w14:paraId="4CBD02B7" w14:textId="77777777" w:rsidTr="650C63D4">
        <w:tc>
          <w:tcPr>
            <w:tcW w:w="9493" w:type="dxa"/>
          </w:tcPr>
          <w:p w14:paraId="387EEAD5" w14:textId="77777777" w:rsidR="00FC4017" w:rsidRPr="0061502F" w:rsidRDefault="00FC4017" w:rsidP="650C63D4">
            <w:pPr>
              <w:spacing w:line="226" w:lineRule="exact"/>
              <w:jc w:val="both"/>
              <w:rPr>
                <w:rStyle w:val="Bodytext2"/>
                <w:sz w:val="22"/>
                <w:szCs w:val="22"/>
              </w:rPr>
            </w:pPr>
            <w:r w:rsidRPr="0061502F">
              <w:rPr>
                <w:rStyle w:val="Bodytext2"/>
                <w:sz w:val="22"/>
                <w:szCs w:val="22"/>
              </w:rPr>
              <w:lastRenderedPageBreak/>
              <w:t>7.4 Приватний транспорт</w:t>
            </w:r>
          </w:p>
          <w:p w14:paraId="7803C7AA" w14:textId="1E131581" w:rsidR="00FC4017" w:rsidRPr="0061502F" w:rsidRDefault="00FC4017" w:rsidP="650C63D4">
            <w:pPr>
              <w:spacing w:line="226" w:lineRule="exact"/>
              <w:jc w:val="both"/>
              <w:rPr>
                <w:rStyle w:val="Bodytext2"/>
                <w:b w:val="0"/>
                <w:bCs w:val="0"/>
                <w:sz w:val="22"/>
                <w:szCs w:val="22"/>
              </w:rPr>
            </w:pPr>
            <w:r w:rsidRPr="0061502F">
              <w:rPr>
                <w:rStyle w:val="Bodytext2"/>
                <w:b w:val="0"/>
                <w:bCs w:val="0"/>
                <w:sz w:val="22"/>
                <w:szCs w:val="22"/>
              </w:rPr>
              <w:t xml:space="preserve">Як правило, </w:t>
            </w:r>
            <w:r w:rsidR="00363441" w:rsidRPr="0061502F">
              <w:rPr>
                <w:rStyle w:val="Bodytext2"/>
                <w:b w:val="0"/>
                <w:bCs w:val="0"/>
                <w:sz w:val="22"/>
                <w:szCs w:val="22"/>
              </w:rPr>
              <w:t>подорож</w:t>
            </w:r>
            <w:r w:rsidRPr="0061502F">
              <w:rPr>
                <w:rStyle w:val="Bodytext2"/>
                <w:b w:val="0"/>
                <w:bCs w:val="0"/>
                <w:sz w:val="22"/>
                <w:szCs w:val="22"/>
              </w:rPr>
              <w:t xml:space="preserve"> слід здійснювати залізницею, а не приватним транспортом. Компенсація за користування приватним автотранспортом допускається, якщо така категорія витрат передбачена в Договорі.</w:t>
            </w:r>
          </w:p>
          <w:p w14:paraId="440FC03D" w14:textId="77777777" w:rsidR="00FC4017" w:rsidRPr="00FC4017" w:rsidRDefault="00FC4017" w:rsidP="00FC4017">
            <w:pPr>
              <w:spacing w:line="226" w:lineRule="exact"/>
              <w:jc w:val="both"/>
              <w:rPr>
                <w:rStyle w:val="Bodytext2"/>
                <w:b w:val="0"/>
                <w:bCs w:val="0"/>
                <w:sz w:val="22"/>
                <w:szCs w:val="22"/>
              </w:rPr>
            </w:pPr>
            <w:r w:rsidRPr="00FC4017">
              <w:rPr>
                <w:rStyle w:val="Bodytext2"/>
                <w:b w:val="0"/>
                <w:bCs w:val="0"/>
                <w:sz w:val="22"/>
                <w:szCs w:val="22"/>
              </w:rPr>
              <w:t xml:space="preserve">У разі використання приватного транспорту </w:t>
            </w:r>
            <w:r w:rsidRPr="00FC4017">
              <w:rPr>
                <w:rStyle w:val="Bodytext2"/>
                <w:b w:val="0"/>
                <w:bCs w:val="0"/>
                <w:sz w:val="22"/>
                <w:szCs w:val="22"/>
                <w:lang w:val="en-US"/>
              </w:rPr>
              <w:t>GIZ</w:t>
            </w:r>
            <w:r w:rsidRPr="00FC4017">
              <w:rPr>
                <w:rStyle w:val="Bodytext2"/>
                <w:b w:val="0"/>
                <w:bCs w:val="0"/>
                <w:sz w:val="22"/>
                <w:szCs w:val="22"/>
              </w:rPr>
              <w:t xml:space="preserve"> компенсує такі витрати за фіксованим тарифом за кілометр, використовуючи найкоротший можливий маршрут (згідно з розрахунком навігатора </w:t>
            </w:r>
            <w:r w:rsidRPr="00FC4017">
              <w:rPr>
                <w:rStyle w:val="Bodytext2"/>
                <w:b w:val="0"/>
                <w:bCs w:val="0"/>
                <w:sz w:val="22"/>
                <w:szCs w:val="22"/>
                <w:lang w:val="en-US"/>
              </w:rPr>
              <w:t>Google</w:t>
            </w:r>
            <w:r w:rsidRPr="00FC4017">
              <w:rPr>
                <w:rStyle w:val="Bodytext2"/>
                <w:b w:val="0"/>
                <w:bCs w:val="0"/>
                <w:sz w:val="22"/>
                <w:szCs w:val="22"/>
              </w:rPr>
              <w:t xml:space="preserve"> </w:t>
            </w:r>
            <w:r w:rsidRPr="00FC4017">
              <w:rPr>
                <w:rStyle w:val="Bodytext2"/>
                <w:b w:val="0"/>
                <w:bCs w:val="0"/>
                <w:sz w:val="22"/>
                <w:szCs w:val="22"/>
                <w:lang w:val="en-US"/>
              </w:rPr>
              <w:t>Maps</w:t>
            </w:r>
            <w:r w:rsidRPr="00FC4017">
              <w:rPr>
                <w:rStyle w:val="Bodytext2"/>
                <w:b w:val="0"/>
                <w:bCs w:val="0"/>
                <w:sz w:val="22"/>
                <w:szCs w:val="22"/>
              </w:rPr>
              <w:t>).</w:t>
            </w:r>
          </w:p>
          <w:p w14:paraId="2B4ECB30" w14:textId="77777777" w:rsidR="00FC4017" w:rsidRPr="0061502F" w:rsidRDefault="00FC4017" w:rsidP="650C63D4">
            <w:pPr>
              <w:spacing w:line="226" w:lineRule="exact"/>
              <w:jc w:val="both"/>
              <w:rPr>
                <w:rStyle w:val="Bodytext2"/>
                <w:b w:val="0"/>
                <w:bCs w:val="0"/>
                <w:sz w:val="22"/>
                <w:szCs w:val="22"/>
              </w:rPr>
            </w:pPr>
            <w:r w:rsidRPr="0061502F">
              <w:rPr>
                <w:rStyle w:val="Bodytext2"/>
                <w:b w:val="0"/>
                <w:bCs w:val="0"/>
                <w:sz w:val="22"/>
                <w:szCs w:val="22"/>
              </w:rPr>
              <w:t>Для поїздок на відстань понад 200 км в одну сторону експерт/консультант повинен надати докази того, що використання автомобіля є більш економічним, ніж інші види транспорту. Основою для відшкодування та визначення того, який транспорт є більш економічним, є вартість залізничного квитка другого класу.</w:t>
            </w:r>
          </w:p>
          <w:p w14:paraId="7F03B829" w14:textId="08D5C0EA" w:rsidR="00896840" w:rsidRPr="0061502F" w:rsidRDefault="00FC4017" w:rsidP="650C63D4">
            <w:pPr>
              <w:spacing w:line="226" w:lineRule="exact"/>
              <w:jc w:val="both"/>
              <w:rPr>
                <w:rStyle w:val="Bodytext2"/>
                <w:b w:val="0"/>
                <w:bCs w:val="0"/>
                <w:sz w:val="22"/>
                <w:szCs w:val="22"/>
              </w:rPr>
            </w:pPr>
            <w:r w:rsidRPr="0061502F">
              <w:rPr>
                <w:rStyle w:val="Bodytext2"/>
                <w:b w:val="0"/>
                <w:bCs w:val="0"/>
                <w:sz w:val="22"/>
                <w:szCs w:val="22"/>
              </w:rPr>
              <w:t>Якщо приватний автомобіль використовується з інших важливих причин (наприклад, для перевезення важкого багажу, документів або матеріалів, або якщо місцеве транспортне сполучення погане), експерт/консультант повинен надати переконливі та адекватні причини.</w:t>
            </w:r>
          </w:p>
        </w:tc>
      </w:tr>
      <w:tr w:rsidR="00896840" w:rsidRPr="00FD08A5" w14:paraId="171D0814" w14:textId="77777777" w:rsidTr="650C63D4">
        <w:trPr>
          <w:trHeight w:val="678"/>
        </w:trPr>
        <w:tc>
          <w:tcPr>
            <w:tcW w:w="9493" w:type="dxa"/>
          </w:tcPr>
          <w:p w14:paraId="429FDFD7" w14:textId="77777777" w:rsidR="00F44A4C" w:rsidRPr="0061502F" w:rsidRDefault="00F44A4C" w:rsidP="650C63D4">
            <w:pPr>
              <w:spacing w:line="230" w:lineRule="exact"/>
              <w:jc w:val="both"/>
              <w:rPr>
                <w:rStyle w:val="Bodytext2"/>
                <w:sz w:val="22"/>
                <w:szCs w:val="22"/>
              </w:rPr>
            </w:pPr>
            <w:r w:rsidRPr="0061502F">
              <w:rPr>
                <w:rStyle w:val="Bodytext2"/>
                <w:sz w:val="22"/>
                <w:szCs w:val="22"/>
              </w:rPr>
              <w:t>7.5 Автобуси</w:t>
            </w:r>
          </w:p>
          <w:p w14:paraId="3E60800B" w14:textId="0A5B1DDD" w:rsidR="00896840" w:rsidRPr="0061502F" w:rsidRDefault="00F44A4C" w:rsidP="650C63D4">
            <w:pPr>
              <w:spacing w:line="230" w:lineRule="exact"/>
              <w:jc w:val="both"/>
              <w:rPr>
                <w:rStyle w:val="Bodytext2"/>
                <w:b w:val="0"/>
                <w:bCs w:val="0"/>
                <w:sz w:val="22"/>
                <w:szCs w:val="22"/>
              </w:rPr>
            </w:pPr>
            <w:r w:rsidRPr="0061502F">
              <w:rPr>
                <w:rStyle w:val="Bodytext2"/>
                <w:b w:val="0"/>
                <w:bCs w:val="0"/>
                <w:sz w:val="22"/>
                <w:szCs w:val="22"/>
              </w:rPr>
              <w:t>Квитки на автобус необхідно бронювати та купувати самостійно експертом/консультантом.</w:t>
            </w:r>
          </w:p>
        </w:tc>
      </w:tr>
    </w:tbl>
    <w:p w14:paraId="2FFF3313" w14:textId="2996D356" w:rsidR="00113F54" w:rsidRPr="007B6D51" w:rsidRDefault="00113F54" w:rsidP="00113F54">
      <w:pPr>
        <w:rPr>
          <w:rFonts w:eastAsia="Calibri" w:cs="Arial"/>
          <w:sz w:val="20"/>
          <w:szCs w:val="20"/>
          <w:lang w:val="ru-RU"/>
        </w:rPr>
      </w:pPr>
    </w:p>
    <w:p w14:paraId="41F442D7" w14:textId="4C864951" w:rsidR="00113F54" w:rsidRPr="007B6D51" w:rsidRDefault="00113F54" w:rsidP="00113F54">
      <w:pPr>
        <w:jc w:val="center"/>
        <w:rPr>
          <w:b/>
          <w:bCs/>
          <w:lang w:val="uk-UA"/>
        </w:rPr>
      </w:pPr>
      <w:r w:rsidRPr="007B6D51">
        <w:rPr>
          <w:rFonts w:eastAsia="Calibri" w:cs="Arial"/>
          <w:sz w:val="20"/>
          <w:szCs w:val="20"/>
          <w:lang w:val="ru-RU"/>
        </w:rPr>
        <w:tab/>
      </w:r>
      <w:r w:rsidRPr="007B6D51">
        <w:rPr>
          <w:b/>
          <w:bCs/>
          <w:lang w:val="uk-UA"/>
        </w:rPr>
        <w:t xml:space="preserve">Таблиця </w:t>
      </w:r>
      <w:r w:rsidRPr="007B6D51">
        <w:rPr>
          <w:b/>
          <w:bCs/>
          <w:lang w:val="ru-RU"/>
        </w:rPr>
        <w:t>1</w:t>
      </w:r>
    </w:p>
    <w:p w14:paraId="5D5EEE3B" w14:textId="5BF2DB02" w:rsidR="007B6D51" w:rsidRPr="007B6D51" w:rsidRDefault="007B6D51" w:rsidP="005B6B79">
      <w:pPr>
        <w:tabs>
          <w:tab w:val="left" w:pos="2552"/>
        </w:tabs>
        <w:jc w:val="center"/>
        <w:rPr>
          <w:b/>
          <w:bCs/>
          <w:lang w:val="uk-UA"/>
        </w:rPr>
      </w:pPr>
      <w:r w:rsidRPr="007B6D51">
        <w:rPr>
          <w:b/>
          <w:bCs/>
          <w:lang w:val="ru-RU"/>
        </w:rPr>
        <w:t>Витрати на проживання в Україні</w:t>
      </w:r>
    </w:p>
    <w:tbl>
      <w:tblPr>
        <w:tblStyle w:val="TableGrid"/>
        <w:tblW w:w="0" w:type="auto"/>
        <w:tblLook w:val="04A0" w:firstRow="1" w:lastRow="0" w:firstColumn="1" w:lastColumn="0" w:noHBand="0" w:noVBand="1"/>
      </w:tblPr>
      <w:tblGrid>
        <w:gridCol w:w="4530"/>
        <w:gridCol w:w="4530"/>
      </w:tblGrid>
      <w:tr w:rsidR="00AA378C" w:rsidRPr="00FD08A5" w14:paraId="37D01FF3" w14:textId="25D3A8BD" w:rsidTr="00DB6118">
        <w:tc>
          <w:tcPr>
            <w:tcW w:w="4530" w:type="dxa"/>
            <w:shd w:val="clear" w:color="auto" w:fill="D9D9D9" w:themeFill="background1" w:themeFillShade="D9"/>
          </w:tcPr>
          <w:p w14:paraId="634FEE67" w14:textId="467CBB3E" w:rsidR="00AA378C" w:rsidRPr="00C867DD" w:rsidRDefault="00AB42C5" w:rsidP="005B6B79">
            <w:pPr>
              <w:tabs>
                <w:tab w:val="left" w:pos="2552"/>
              </w:tabs>
              <w:jc w:val="center"/>
              <w:rPr>
                <w:b/>
                <w:bCs/>
                <w:sz w:val="22"/>
                <w:szCs w:val="22"/>
                <w:lang w:val="uk-UA"/>
              </w:rPr>
            </w:pPr>
            <w:r w:rsidRPr="00C867DD">
              <w:rPr>
                <w:b/>
                <w:bCs/>
                <w:sz w:val="22"/>
                <w:szCs w:val="22"/>
                <w:lang w:val="uk-UA"/>
              </w:rPr>
              <w:t>Міста</w:t>
            </w:r>
          </w:p>
        </w:tc>
        <w:tc>
          <w:tcPr>
            <w:tcW w:w="4530" w:type="dxa"/>
            <w:shd w:val="clear" w:color="auto" w:fill="D9D9D9" w:themeFill="background1" w:themeFillShade="D9"/>
          </w:tcPr>
          <w:p w14:paraId="0C79CD92" w14:textId="2E30EBD2" w:rsidR="00AA378C" w:rsidRPr="00C867DD" w:rsidRDefault="00C867DD" w:rsidP="005B6B79">
            <w:pPr>
              <w:tabs>
                <w:tab w:val="left" w:pos="2552"/>
              </w:tabs>
              <w:jc w:val="center"/>
              <w:rPr>
                <w:b/>
                <w:bCs/>
                <w:sz w:val="22"/>
                <w:szCs w:val="22"/>
                <w:lang w:val="uk-UA"/>
              </w:rPr>
            </w:pPr>
            <w:r w:rsidRPr="00C867DD">
              <w:rPr>
                <w:b/>
                <w:bCs/>
                <w:sz w:val="22"/>
                <w:szCs w:val="22"/>
                <w:lang w:val="uk-UA"/>
              </w:rPr>
              <w:t>Компенсація на проживання, максимальна ставка</w:t>
            </w:r>
          </w:p>
        </w:tc>
      </w:tr>
      <w:tr w:rsidR="00AA378C" w:rsidRPr="00341BBD" w14:paraId="76EDB10E" w14:textId="14ADF851" w:rsidTr="00DB6118">
        <w:tc>
          <w:tcPr>
            <w:tcW w:w="4530" w:type="dxa"/>
          </w:tcPr>
          <w:p w14:paraId="466672D0" w14:textId="43FD1F25" w:rsidR="00AA378C" w:rsidRPr="00C867DD" w:rsidRDefault="00AA378C" w:rsidP="005B6B79">
            <w:pPr>
              <w:tabs>
                <w:tab w:val="left" w:pos="2552"/>
              </w:tabs>
              <w:jc w:val="center"/>
              <w:rPr>
                <w:b/>
                <w:bCs/>
                <w:sz w:val="22"/>
                <w:szCs w:val="22"/>
                <w:lang w:val="uk-UA"/>
              </w:rPr>
            </w:pPr>
          </w:p>
        </w:tc>
        <w:tc>
          <w:tcPr>
            <w:tcW w:w="4530" w:type="dxa"/>
            <w:shd w:val="clear" w:color="auto" w:fill="AEAAAA" w:themeFill="background2" w:themeFillShade="BF"/>
          </w:tcPr>
          <w:p w14:paraId="634F5E9E" w14:textId="0E81628A" w:rsidR="00AA378C" w:rsidRPr="00C867DD" w:rsidRDefault="0054472C" w:rsidP="005B6B79">
            <w:pPr>
              <w:tabs>
                <w:tab w:val="left" w:pos="2552"/>
              </w:tabs>
              <w:jc w:val="center"/>
              <w:rPr>
                <w:b/>
                <w:bCs/>
                <w:sz w:val="22"/>
                <w:szCs w:val="22"/>
                <w:lang w:val="uk-UA"/>
              </w:rPr>
            </w:pPr>
            <w:r w:rsidRPr="0054472C">
              <w:rPr>
                <w:b/>
                <w:bCs/>
                <w:sz w:val="22"/>
                <w:szCs w:val="22"/>
                <w:lang w:val="uk-UA"/>
              </w:rPr>
              <w:t>На підставі рахунку-фактури</w:t>
            </w:r>
          </w:p>
        </w:tc>
      </w:tr>
      <w:tr w:rsidR="00AA378C" w:rsidRPr="00341BBD" w14:paraId="25A72001" w14:textId="26CA13F5" w:rsidTr="00AA378C">
        <w:tc>
          <w:tcPr>
            <w:tcW w:w="4530" w:type="dxa"/>
          </w:tcPr>
          <w:p w14:paraId="17AE683D" w14:textId="567B132B" w:rsidR="00AA378C" w:rsidRPr="00C867DD" w:rsidRDefault="009A4B28" w:rsidP="005B6B79">
            <w:pPr>
              <w:tabs>
                <w:tab w:val="left" w:pos="2552"/>
              </w:tabs>
              <w:jc w:val="center"/>
              <w:rPr>
                <w:b/>
                <w:bCs/>
                <w:sz w:val="22"/>
                <w:szCs w:val="22"/>
                <w:lang w:val="uk-UA"/>
              </w:rPr>
            </w:pPr>
            <w:r>
              <w:rPr>
                <w:b/>
                <w:bCs/>
                <w:sz w:val="22"/>
                <w:szCs w:val="22"/>
                <w:lang w:val="uk-UA"/>
              </w:rPr>
              <w:t xml:space="preserve">Київ, Львів, Одеса </w:t>
            </w:r>
          </w:p>
        </w:tc>
        <w:tc>
          <w:tcPr>
            <w:tcW w:w="4530" w:type="dxa"/>
          </w:tcPr>
          <w:p w14:paraId="18E1B345" w14:textId="7106A3E2" w:rsidR="00AA378C" w:rsidRPr="0054472C" w:rsidRDefault="00932F02" w:rsidP="005B6B79">
            <w:pPr>
              <w:tabs>
                <w:tab w:val="left" w:pos="2552"/>
              </w:tabs>
              <w:jc w:val="center"/>
              <w:rPr>
                <w:b/>
                <w:bCs/>
                <w:sz w:val="22"/>
                <w:szCs w:val="22"/>
                <w:lang w:val="uk-UA"/>
              </w:rPr>
            </w:pPr>
            <w:r>
              <w:rPr>
                <w:b/>
                <w:bCs/>
                <w:sz w:val="22"/>
                <w:szCs w:val="22"/>
                <w:lang w:val="uk-UA"/>
              </w:rPr>
              <w:t>д</w:t>
            </w:r>
            <w:r w:rsidR="0054472C">
              <w:rPr>
                <w:b/>
                <w:bCs/>
                <w:sz w:val="22"/>
                <w:szCs w:val="22"/>
                <w:lang w:val="uk-UA"/>
              </w:rPr>
              <w:t xml:space="preserve">о 130 </w:t>
            </w:r>
            <w:r>
              <w:rPr>
                <w:b/>
                <w:bCs/>
                <w:sz w:val="22"/>
                <w:szCs w:val="22"/>
                <w:lang w:val="uk-UA"/>
              </w:rPr>
              <w:t>євро</w:t>
            </w:r>
          </w:p>
        </w:tc>
      </w:tr>
      <w:tr w:rsidR="00AA378C" w:rsidRPr="00341BBD" w14:paraId="0E3EA274" w14:textId="668B1944" w:rsidTr="00AA378C">
        <w:tc>
          <w:tcPr>
            <w:tcW w:w="4530" w:type="dxa"/>
          </w:tcPr>
          <w:p w14:paraId="17839A36" w14:textId="267B4AF5" w:rsidR="00AA378C" w:rsidRPr="00C867DD" w:rsidRDefault="009A4B28" w:rsidP="005B6B79">
            <w:pPr>
              <w:tabs>
                <w:tab w:val="left" w:pos="2552"/>
              </w:tabs>
              <w:jc w:val="center"/>
              <w:rPr>
                <w:b/>
                <w:bCs/>
                <w:sz w:val="22"/>
                <w:szCs w:val="22"/>
                <w:lang w:val="uk-UA"/>
              </w:rPr>
            </w:pPr>
            <w:r>
              <w:rPr>
                <w:b/>
                <w:bCs/>
                <w:sz w:val="22"/>
                <w:szCs w:val="22"/>
                <w:lang w:val="uk-UA"/>
              </w:rPr>
              <w:t>Дніпро, Запоріжжя, Кропивницький, Харків</w:t>
            </w:r>
          </w:p>
        </w:tc>
        <w:tc>
          <w:tcPr>
            <w:tcW w:w="4530" w:type="dxa"/>
          </w:tcPr>
          <w:p w14:paraId="2EBFC6E9" w14:textId="469F40F0" w:rsidR="00AA378C" w:rsidRPr="00C867DD" w:rsidRDefault="00932F02" w:rsidP="005B6B79">
            <w:pPr>
              <w:tabs>
                <w:tab w:val="left" w:pos="2552"/>
              </w:tabs>
              <w:jc w:val="center"/>
              <w:rPr>
                <w:b/>
                <w:bCs/>
                <w:sz w:val="22"/>
                <w:szCs w:val="22"/>
                <w:lang w:val="uk-UA"/>
              </w:rPr>
            </w:pPr>
            <w:r>
              <w:rPr>
                <w:b/>
                <w:bCs/>
                <w:sz w:val="22"/>
                <w:szCs w:val="22"/>
                <w:lang w:val="uk-UA"/>
              </w:rPr>
              <w:t>до 95 євро</w:t>
            </w:r>
          </w:p>
        </w:tc>
      </w:tr>
      <w:tr w:rsidR="00AA378C" w:rsidRPr="00341BBD" w14:paraId="43408CA1" w14:textId="629F40EF" w:rsidTr="00AA378C">
        <w:tc>
          <w:tcPr>
            <w:tcW w:w="4530" w:type="dxa"/>
          </w:tcPr>
          <w:p w14:paraId="13EAEC66" w14:textId="64066868" w:rsidR="00AA378C" w:rsidRPr="00C867DD" w:rsidRDefault="009A4B28" w:rsidP="005B6B79">
            <w:pPr>
              <w:tabs>
                <w:tab w:val="left" w:pos="2552"/>
              </w:tabs>
              <w:jc w:val="center"/>
              <w:rPr>
                <w:b/>
                <w:bCs/>
                <w:sz w:val="22"/>
                <w:szCs w:val="22"/>
                <w:lang w:val="uk-UA"/>
              </w:rPr>
            </w:pPr>
            <w:r>
              <w:rPr>
                <w:b/>
                <w:bCs/>
                <w:sz w:val="22"/>
                <w:szCs w:val="22"/>
                <w:lang w:val="uk-UA"/>
              </w:rPr>
              <w:t>Житомир, Ужгород,</w:t>
            </w:r>
            <w:r w:rsidR="00C87DA3">
              <w:rPr>
                <w:b/>
                <w:bCs/>
                <w:sz w:val="22"/>
                <w:szCs w:val="22"/>
                <w:lang w:val="uk-UA"/>
              </w:rPr>
              <w:t xml:space="preserve"> Полтава, Миколаїв, Черкаси, Херсон, </w:t>
            </w:r>
            <w:r w:rsidR="00551DDE">
              <w:rPr>
                <w:b/>
                <w:bCs/>
                <w:sz w:val="22"/>
                <w:szCs w:val="22"/>
                <w:lang w:val="uk-UA"/>
              </w:rPr>
              <w:t xml:space="preserve">Чернігів, Кременчук, </w:t>
            </w:r>
            <w:r w:rsidR="00C32214">
              <w:rPr>
                <w:b/>
                <w:bCs/>
                <w:sz w:val="22"/>
                <w:szCs w:val="22"/>
                <w:lang w:val="uk-UA"/>
              </w:rPr>
              <w:t>Закарпаття, Чернівці</w:t>
            </w:r>
          </w:p>
        </w:tc>
        <w:tc>
          <w:tcPr>
            <w:tcW w:w="4530" w:type="dxa"/>
          </w:tcPr>
          <w:p w14:paraId="367BB7A2" w14:textId="0974D86B" w:rsidR="00AA378C" w:rsidRPr="00C867DD" w:rsidRDefault="00932F02" w:rsidP="005B6B79">
            <w:pPr>
              <w:tabs>
                <w:tab w:val="left" w:pos="2552"/>
              </w:tabs>
              <w:jc w:val="center"/>
              <w:rPr>
                <w:b/>
                <w:bCs/>
                <w:sz w:val="22"/>
                <w:szCs w:val="22"/>
                <w:lang w:val="uk-UA"/>
              </w:rPr>
            </w:pPr>
            <w:r>
              <w:rPr>
                <w:b/>
                <w:bCs/>
                <w:sz w:val="22"/>
                <w:szCs w:val="22"/>
                <w:lang w:val="uk-UA"/>
              </w:rPr>
              <w:t>до 65 євро</w:t>
            </w:r>
          </w:p>
        </w:tc>
      </w:tr>
      <w:tr w:rsidR="00AA378C" w:rsidRPr="00341BBD" w14:paraId="280A954E" w14:textId="41F06ACA" w:rsidTr="00AA378C">
        <w:tc>
          <w:tcPr>
            <w:tcW w:w="4530" w:type="dxa"/>
          </w:tcPr>
          <w:p w14:paraId="1E5FE0F8" w14:textId="1B8B305A" w:rsidR="00AA378C" w:rsidRPr="00C867DD" w:rsidRDefault="00C32214" w:rsidP="005B6B79">
            <w:pPr>
              <w:tabs>
                <w:tab w:val="left" w:pos="2552"/>
              </w:tabs>
              <w:jc w:val="center"/>
              <w:rPr>
                <w:b/>
                <w:bCs/>
                <w:sz w:val="22"/>
                <w:szCs w:val="22"/>
                <w:lang w:val="uk-UA"/>
              </w:rPr>
            </w:pPr>
            <w:r>
              <w:rPr>
                <w:b/>
                <w:bCs/>
                <w:sz w:val="22"/>
                <w:szCs w:val="22"/>
                <w:lang w:val="uk-UA"/>
              </w:rPr>
              <w:t xml:space="preserve">Луцьк, Почаїв, Суми, Тернопіль, Вінниця, Рівне, Івано-Франківськ, </w:t>
            </w:r>
            <w:r w:rsidR="00DB6118" w:rsidRPr="00DB6118">
              <w:rPr>
                <w:b/>
                <w:bCs/>
                <w:sz w:val="22"/>
                <w:szCs w:val="22"/>
                <w:lang w:val="uk-UA"/>
              </w:rPr>
              <w:t>Кам'янець-Подільський</w:t>
            </w:r>
            <w:r w:rsidR="00DB6118">
              <w:rPr>
                <w:b/>
                <w:bCs/>
                <w:sz w:val="22"/>
                <w:szCs w:val="22"/>
                <w:lang w:val="uk-UA"/>
              </w:rPr>
              <w:t>, Яремче, Краматорськ</w:t>
            </w:r>
          </w:p>
        </w:tc>
        <w:tc>
          <w:tcPr>
            <w:tcW w:w="4530" w:type="dxa"/>
          </w:tcPr>
          <w:p w14:paraId="5F4653D2" w14:textId="0BC28EE4" w:rsidR="00AA378C" w:rsidRPr="00C867DD" w:rsidRDefault="00932F02" w:rsidP="005B6B79">
            <w:pPr>
              <w:tabs>
                <w:tab w:val="left" w:pos="2552"/>
              </w:tabs>
              <w:jc w:val="center"/>
              <w:rPr>
                <w:b/>
                <w:bCs/>
                <w:sz w:val="22"/>
                <w:szCs w:val="22"/>
                <w:lang w:val="uk-UA"/>
              </w:rPr>
            </w:pPr>
            <w:r>
              <w:rPr>
                <w:b/>
                <w:bCs/>
                <w:sz w:val="22"/>
                <w:szCs w:val="22"/>
                <w:lang w:val="uk-UA"/>
              </w:rPr>
              <w:t>до 50 євро</w:t>
            </w:r>
          </w:p>
        </w:tc>
      </w:tr>
    </w:tbl>
    <w:p w14:paraId="2620A4B1" w14:textId="3F3D966F" w:rsidR="007B6D51" w:rsidRPr="007B6D51" w:rsidRDefault="007B6D51" w:rsidP="005B6B79">
      <w:pPr>
        <w:tabs>
          <w:tab w:val="left" w:pos="2552"/>
        </w:tabs>
        <w:jc w:val="center"/>
        <w:rPr>
          <w:b/>
          <w:bCs/>
          <w:sz w:val="18"/>
          <w:szCs w:val="18"/>
          <w:lang w:val="uk-UA"/>
        </w:rPr>
      </w:pPr>
    </w:p>
    <w:p w14:paraId="332A13B6" w14:textId="77777777" w:rsidR="007B6D51" w:rsidRDefault="007B6D51" w:rsidP="005B6B79">
      <w:pPr>
        <w:tabs>
          <w:tab w:val="left" w:pos="2552"/>
        </w:tabs>
        <w:jc w:val="center"/>
        <w:rPr>
          <w:b/>
          <w:bCs/>
          <w:sz w:val="20"/>
          <w:szCs w:val="20"/>
          <w:lang w:val="uk-UA"/>
        </w:rPr>
      </w:pPr>
    </w:p>
    <w:p w14:paraId="6604C596" w14:textId="3AB2D64C" w:rsidR="00113F54" w:rsidRPr="00FD08A5" w:rsidRDefault="00113F54" w:rsidP="005B6B79">
      <w:pPr>
        <w:tabs>
          <w:tab w:val="left" w:pos="2552"/>
        </w:tabs>
        <w:jc w:val="center"/>
        <w:rPr>
          <w:rFonts w:eastAsia="Calibri" w:cs="Arial"/>
          <w:lang w:val="ru-RU"/>
        </w:rPr>
      </w:pPr>
    </w:p>
    <w:sectPr w:rsidR="00113F54" w:rsidRPr="00FD08A5" w:rsidSect="00A53905">
      <w:headerReference w:type="default" r:id="rId15"/>
      <w:footerReference w:type="default" r:id="rId16"/>
      <w:headerReference w:type="first" r:id="rId17"/>
      <w:footerReference w:type="first" r:id="rId18"/>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7081A" w14:textId="77777777" w:rsidR="005535CF" w:rsidRDefault="005535CF" w:rsidP="00E0714A">
      <w:r>
        <w:separator/>
      </w:r>
    </w:p>
    <w:p w14:paraId="566EB1B3" w14:textId="77777777" w:rsidR="005535CF" w:rsidRDefault="005535CF"/>
  </w:endnote>
  <w:endnote w:type="continuationSeparator" w:id="0">
    <w:p w14:paraId="00E948FF" w14:textId="77777777" w:rsidR="005535CF" w:rsidRDefault="005535CF" w:rsidP="00E0714A">
      <w:r>
        <w:continuationSeparator/>
      </w:r>
    </w:p>
    <w:p w14:paraId="10A21437" w14:textId="77777777" w:rsidR="005535CF" w:rsidRDefault="00553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6F6F" w14:textId="1175DC65" w:rsidR="00140C75" w:rsidRPr="00B53644" w:rsidRDefault="00D354B6" w:rsidP="006D7AA1">
    <w:pPr>
      <w:tabs>
        <w:tab w:val="left" w:pos="7740"/>
      </w:tabs>
      <w:rPr>
        <w:rFonts w:cs="Arial"/>
        <w:szCs w:val="18"/>
      </w:rPr>
    </w:pPr>
    <w:r>
      <w:rPr>
        <w:sz w:val="14"/>
      </w:rPr>
      <w:tab/>
    </w:r>
    <w:r>
      <w:rPr>
        <w:sz w:val="14"/>
      </w:rPr>
      <w:tab/>
      <w:t xml:space="preserve">           </w:t>
    </w:r>
    <w:r w:rsidR="00140C75">
      <w:rPr>
        <w:rFonts w:cs="Arial"/>
        <w:szCs w:val="18"/>
      </w:rPr>
      <w:fldChar w:fldCharType="begin"/>
    </w:r>
    <w:r w:rsidR="00140C75">
      <w:rPr>
        <w:rFonts w:cs="Arial"/>
        <w:szCs w:val="18"/>
      </w:rPr>
      <w:instrText xml:space="preserve"> PAGE  \* Arabic  \* MERGEFORMAT </w:instrText>
    </w:r>
    <w:r w:rsidR="00140C75">
      <w:rPr>
        <w:rFonts w:cs="Arial"/>
        <w:szCs w:val="18"/>
      </w:rPr>
      <w:fldChar w:fldCharType="separate"/>
    </w:r>
    <w:r w:rsidR="007E184C">
      <w:rPr>
        <w:rFonts w:cs="Arial"/>
        <w:noProof/>
        <w:szCs w:val="18"/>
      </w:rPr>
      <w:t>10</w:t>
    </w:r>
    <w:r w:rsidR="00140C75">
      <w:rP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B5BB" w14:textId="77777777" w:rsidR="00140C75" w:rsidRDefault="00053D9F" w:rsidP="00B53644">
    <w:pPr>
      <w:pStyle w:val="Footer"/>
      <w:tabs>
        <w:tab w:val="clear" w:pos="4536"/>
      </w:tabs>
    </w:pPr>
    <w:r>
      <w:rPr>
        <w:sz w:val="14"/>
        <w:szCs w:val="14"/>
      </w:rPr>
      <w:t>Form 41-14</w:t>
    </w:r>
    <w:r w:rsidR="00140C75">
      <w:rPr>
        <w:sz w:val="14"/>
        <w:szCs w:val="14"/>
      </w:rPr>
      <w:t>-1-en</w:t>
    </w:r>
    <w:r w:rsidR="00140C75">
      <w:rPr>
        <w:sz w:val="13"/>
        <w:szCs w:val="13"/>
      </w:rPr>
      <w:tab/>
    </w:r>
    <w:r w:rsidR="00140C75" w:rsidRPr="006902D2">
      <w:fldChar w:fldCharType="begin"/>
    </w:r>
    <w:r w:rsidR="00140C75" w:rsidRPr="006902D2">
      <w:instrText xml:space="preserve"> PAGE  \* Arabic  \* MERGEFORMAT </w:instrText>
    </w:r>
    <w:r w:rsidR="00140C75" w:rsidRPr="006902D2">
      <w:fldChar w:fldCharType="separate"/>
    </w:r>
    <w:r w:rsidR="007E184C">
      <w:rPr>
        <w:noProof/>
      </w:rPr>
      <w:t>1</w:t>
    </w:r>
    <w:r w:rsidR="00140C75"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7A0E7" w14:textId="77777777" w:rsidR="005535CF" w:rsidRDefault="005535CF" w:rsidP="00E0714A">
      <w:r>
        <w:separator/>
      </w:r>
    </w:p>
    <w:p w14:paraId="0B546DE0" w14:textId="77777777" w:rsidR="005535CF" w:rsidRDefault="005535CF"/>
  </w:footnote>
  <w:footnote w:type="continuationSeparator" w:id="0">
    <w:p w14:paraId="6746C3B0" w14:textId="77777777" w:rsidR="005535CF" w:rsidRDefault="005535CF" w:rsidP="00E0714A">
      <w:r>
        <w:continuationSeparator/>
      </w:r>
    </w:p>
    <w:p w14:paraId="20CE2C34" w14:textId="77777777" w:rsidR="005535CF" w:rsidRDefault="005535CF"/>
  </w:footnote>
  <w:footnote w:id="1">
    <w:p w14:paraId="152BFC29" w14:textId="77777777" w:rsidR="00924DD4" w:rsidRPr="00B7417B" w:rsidRDefault="00924DD4" w:rsidP="00924DD4">
      <w:pPr>
        <w:pStyle w:val="FootnoteText"/>
        <w:rPr>
          <w:rFonts w:cs="Arial"/>
          <w:lang w:val="en-US"/>
        </w:rPr>
      </w:pPr>
      <w:r w:rsidRPr="00B7417B">
        <w:rPr>
          <w:rStyle w:val="FootnoteReference"/>
          <w:rFonts w:cs="Arial"/>
        </w:rPr>
        <w:footnoteRef/>
      </w:r>
      <w:r w:rsidRPr="00B7417B">
        <w:rPr>
          <w:rFonts w:cs="Arial"/>
        </w:rPr>
        <w:t xml:space="preserve"> </w:t>
      </w:r>
      <w:hyperlink r:id="rId1" w:history="1">
        <w:r w:rsidRPr="004A5EC2">
          <w:rPr>
            <w:rStyle w:val="Hyperlink"/>
            <w:rFonts w:ascii="Arial" w:hAnsi="Arial" w:cs="Arial"/>
            <w:sz w:val="18"/>
            <w:szCs w:val="18"/>
          </w:rPr>
          <w:t>https://u-lead.org.ua/</w:t>
        </w:r>
      </w:hyperlink>
      <w:r>
        <w:rPr>
          <w:rFonts w:cs="Arial"/>
        </w:rPr>
        <w:t xml:space="preserve"> </w:t>
      </w:r>
      <w:r>
        <w:rPr>
          <w:rFonts w:cs="Arial"/>
          <w:lang w:val="en-US"/>
        </w:rPr>
        <w:t xml:space="preserve"> </w:t>
      </w:r>
      <w:r w:rsidRPr="00EA12F4">
        <w:rPr>
          <w:rFonts w:cs="Arial"/>
          <w:lang w:val="en-US"/>
        </w:rPr>
        <w:t xml:space="preserve"> </w:t>
      </w:r>
    </w:p>
  </w:footnote>
  <w:footnote w:id="2">
    <w:p w14:paraId="354A1F1B" w14:textId="77777777" w:rsidR="00BF3939" w:rsidRPr="00B17910" w:rsidRDefault="00BF3939" w:rsidP="00BF3939">
      <w:pPr>
        <w:pStyle w:val="FootnoteText"/>
        <w:rPr>
          <w:lang w:val="uk-UA"/>
        </w:rPr>
      </w:pPr>
      <w:r>
        <w:rPr>
          <w:rStyle w:val="FootnoteReference"/>
        </w:rPr>
        <w:footnoteRef/>
      </w:r>
      <w:r>
        <w:t xml:space="preserve"> </w:t>
      </w:r>
      <w:r w:rsidRPr="004A5EC2">
        <w:rPr>
          <w:rFonts w:ascii="Arial" w:hAnsi="Arial" w:cs="Arial"/>
          <w:sz w:val="18"/>
          <w:szCs w:val="18"/>
        </w:rPr>
        <w:t xml:space="preserve">Шість областей </w:t>
      </w:r>
      <w:r w:rsidRPr="004A5EC2">
        <w:rPr>
          <w:rFonts w:ascii="Arial" w:hAnsi="Arial" w:cs="Arial"/>
          <w:sz w:val="18"/>
          <w:szCs w:val="18"/>
          <w:lang w:val="uk-UA"/>
        </w:rPr>
        <w:t>виконання завдань</w:t>
      </w:r>
      <w:r w:rsidRPr="004A5EC2">
        <w:rPr>
          <w:rFonts w:ascii="Arial" w:hAnsi="Arial" w:cs="Arial"/>
          <w:sz w:val="18"/>
          <w:szCs w:val="18"/>
        </w:rPr>
        <w:t xml:space="preserve"> </w:t>
      </w:r>
      <w:r w:rsidRPr="004A5EC2">
        <w:rPr>
          <w:rFonts w:ascii="Arial" w:hAnsi="Arial" w:cs="Arial"/>
          <w:sz w:val="18"/>
          <w:szCs w:val="18"/>
          <w:lang w:val="uk-UA"/>
        </w:rPr>
        <w:t>включають</w:t>
      </w:r>
      <w:r w:rsidRPr="004A5EC2">
        <w:rPr>
          <w:rFonts w:ascii="Arial" w:hAnsi="Arial" w:cs="Arial"/>
          <w:sz w:val="18"/>
          <w:szCs w:val="18"/>
        </w:rPr>
        <w:t xml:space="preserve"> усі </w:t>
      </w:r>
      <w:r w:rsidRPr="004A5EC2">
        <w:rPr>
          <w:rFonts w:ascii="Arial" w:hAnsi="Arial" w:cs="Arial"/>
          <w:sz w:val="18"/>
          <w:szCs w:val="18"/>
          <w:lang w:val="uk-UA"/>
        </w:rPr>
        <w:t xml:space="preserve">чотири </w:t>
      </w:r>
      <w:r w:rsidRPr="004A5EC2">
        <w:rPr>
          <w:rFonts w:ascii="Arial" w:hAnsi="Arial" w:cs="Arial"/>
          <w:sz w:val="18"/>
          <w:szCs w:val="18"/>
        </w:rPr>
        <w:t>категорії українських територій</w:t>
      </w:r>
      <w:r w:rsidRPr="004A5EC2">
        <w:rPr>
          <w:rFonts w:ascii="Arial" w:hAnsi="Arial" w:cs="Arial"/>
          <w:sz w:val="18"/>
          <w:szCs w:val="18"/>
          <w:lang w:val="uk-UA"/>
        </w:rPr>
        <w:t xml:space="preserve"> відповідно до близькості фронту та основних задач під час війни</w:t>
      </w:r>
      <w:r w:rsidRPr="004A5EC2">
        <w:rPr>
          <w:rFonts w:ascii="Arial" w:hAnsi="Arial" w:cs="Arial"/>
          <w:sz w:val="18"/>
          <w:szCs w:val="18"/>
        </w:rPr>
        <w:t>, а саме: тилові, опорні, деокуповані і фронтові</w:t>
      </w:r>
      <w:r w:rsidRPr="00B1791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140C75" w:rsidRPr="00703906" w14:paraId="3754B27A" w14:textId="77777777" w:rsidTr="00053D9F">
      <w:tc>
        <w:tcPr>
          <w:tcW w:w="3361" w:type="pct"/>
          <w:vAlign w:val="bottom"/>
        </w:tcPr>
        <w:p w14:paraId="00D24E66" w14:textId="77777777" w:rsidR="00140C75" w:rsidRPr="00B6676B" w:rsidRDefault="00140C75" w:rsidP="00D52801">
          <w:pPr>
            <w:pStyle w:val="Heading1"/>
            <w:spacing w:before="0" w:after="140"/>
            <w:rPr>
              <w:sz w:val="28"/>
              <w:lang w:eastAsia="de-DE"/>
            </w:rPr>
          </w:pPr>
        </w:p>
      </w:tc>
      <w:tc>
        <w:tcPr>
          <w:tcW w:w="1639" w:type="pct"/>
        </w:tcPr>
        <w:p w14:paraId="1F1658AD" w14:textId="77777777" w:rsidR="00140C75" w:rsidRPr="00703906" w:rsidRDefault="00140C75" w:rsidP="00053D9F">
          <w:pPr>
            <w:tabs>
              <w:tab w:val="right" w:pos="9356"/>
            </w:tabs>
            <w:spacing w:after="0"/>
            <w:jc w:val="right"/>
            <w:rPr>
              <w:rFonts w:eastAsia="Times New Roman" w:cs="Times New Roman"/>
              <w:sz w:val="20"/>
              <w:szCs w:val="20"/>
            </w:rPr>
          </w:pPr>
          <w:r>
            <w:rPr>
              <w:noProof/>
              <w:sz w:val="20"/>
              <w:szCs w:val="20"/>
              <w:lang w:val="de-DE" w:eastAsia="de-DE"/>
            </w:rPr>
            <w:drawing>
              <wp:inline distT="0" distB="0" distL="0" distR="0" wp14:anchorId="44D578C2" wp14:editId="4C8680CB">
                <wp:extent cx="1882800" cy="900000"/>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14:paraId="474FB831" w14:textId="77777777" w:rsidR="00140C75" w:rsidRDefault="00140C75" w:rsidP="00B53644">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140C75" w:rsidRPr="00703906" w14:paraId="15905F8D" w14:textId="77777777" w:rsidTr="00AD54AE">
      <w:tc>
        <w:tcPr>
          <w:tcW w:w="3361" w:type="pct"/>
          <w:vAlign w:val="bottom"/>
        </w:tcPr>
        <w:p w14:paraId="112EED5F" w14:textId="77777777" w:rsidR="005F19F0" w:rsidRPr="00902B1F" w:rsidRDefault="005F19F0" w:rsidP="005F19F0">
          <w:pPr>
            <w:pStyle w:val="Heading1"/>
            <w:spacing w:after="140"/>
            <w:rPr>
              <w:sz w:val="28"/>
              <w:lang w:val="ru-RU"/>
            </w:rPr>
          </w:pPr>
          <w:r w:rsidRPr="00902B1F">
            <w:rPr>
              <w:sz w:val="28"/>
              <w:lang w:val="ru-RU"/>
            </w:rPr>
            <w:t xml:space="preserve">Технічне завдання (ТЗ) для </w:t>
          </w:r>
        </w:p>
        <w:p w14:paraId="38E5608A" w14:textId="14AA1BF0" w:rsidR="00140C75" w:rsidRPr="00902B1F" w:rsidRDefault="005F19F0" w:rsidP="005F19F0">
          <w:pPr>
            <w:pStyle w:val="Heading1"/>
            <w:spacing w:before="0" w:after="140"/>
            <w:rPr>
              <w:sz w:val="28"/>
              <w:lang w:val="ru-RU"/>
            </w:rPr>
          </w:pPr>
          <w:r w:rsidRPr="00902B1F">
            <w:rPr>
              <w:sz w:val="28"/>
              <w:lang w:val="ru-RU"/>
            </w:rPr>
            <w:t xml:space="preserve">закупівлі послуг </w:t>
          </w:r>
          <w:r>
            <w:rPr>
              <w:sz w:val="28"/>
              <w:lang w:val="uk-UA"/>
            </w:rPr>
            <w:t xml:space="preserve">допорогові закупівлі </w:t>
          </w:r>
          <w:r>
            <w:rPr>
              <w:sz w:val="28"/>
              <w:lang w:val="en-US"/>
            </w:rPr>
            <w:t>EU</w:t>
          </w:r>
        </w:p>
      </w:tc>
      <w:tc>
        <w:tcPr>
          <w:tcW w:w="1639" w:type="pct"/>
        </w:tcPr>
        <w:p w14:paraId="52B56FD7" w14:textId="77777777" w:rsidR="00140C75" w:rsidRPr="00703906" w:rsidRDefault="00140C75" w:rsidP="00053D9F">
          <w:pPr>
            <w:tabs>
              <w:tab w:val="right" w:pos="9356"/>
            </w:tabs>
            <w:spacing w:after="0"/>
            <w:jc w:val="right"/>
            <w:rPr>
              <w:rFonts w:eastAsia="Times New Roman" w:cs="Times New Roman"/>
              <w:sz w:val="20"/>
              <w:szCs w:val="20"/>
            </w:rPr>
          </w:pPr>
          <w:r>
            <w:rPr>
              <w:noProof/>
              <w:sz w:val="20"/>
              <w:szCs w:val="20"/>
              <w:lang w:val="de-DE" w:eastAsia="de-DE"/>
            </w:rPr>
            <w:drawing>
              <wp:inline distT="0" distB="0" distL="0" distR="0" wp14:anchorId="5F07CF2D" wp14:editId="49A3CC9C">
                <wp:extent cx="1882800" cy="900000"/>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14:paraId="5EAE72E5" w14:textId="77777777" w:rsidR="00140C75" w:rsidRDefault="00140C75"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0FA9"/>
    <w:multiLevelType w:val="hybridMultilevel"/>
    <w:tmpl w:val="E90AA6DC"/>
    <w:lvl w:ilvl="0" w:tplc="95A6A27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35B1A"/>
    <w:multiLevelType w:val="hybridMultilevel"/>
    <w:tmpl w:val="7CDEC358"/>
    <w:lvl w:ilvl="0" w:tplc="EE2A6364">
      <w:start w:val="1"/>
      <w:numFmt w:val="bullet"/>
      <w:lvlText w:val="-"/>
      <w:lvlJc w:val="left"/>
      <w:pPr>
        <w:ind w:left="720" w:hanging="360"/>
      </w:pPr>
      <w:rPr>
        <w:rFonts w:ascii="Arial" w:eastAsiaTheme="minorHAnsi" w:hAnsi="Arial" w:hint="default"/>
      </w:rPr>
    </w:lvl>
    <w:lvl w:ilvl="1" w:tplc="7FF2FFE0">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02633F"/>
    <w:multiLevelType w:val="hybridMultilevel"/>
    <w:tmpl w:val="3C68ABFC"/>
    <w:lvl w:ilvl="0" w:tplc="0409000D">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31576"/>
    <w:multiLevelType w:val="hybridMultilevel"/>
    <w:tmpl w:val="27CC0648"/>
    <w:lvl w:ilvl="0" w:tplc="95A6A27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207AC"/>
    <w:multiLevelType w:val="hybridMultilevel"/>
    <w:tmpl w:val="DDF46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536"/>
    <w:multiLevelType w:val="hybridMultilevel"/>
    <w:tmpl w:val="8E9A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645C2"/>
    <w:multiLevelType w:val="hybridMultilevel"/>
    <w:tmpl w:val="B2BA3D18"/>
    <w:lvl w:ilvl="0" w:tplc="EE2A6364">
      <w:start w:val="1"/>
      <w:numFmt w:val="bullet"/>
      <w:lvlText w:val="-"/>
      <w:lvlJc w:val="left"/>
      <w:pPr>
        <w:ind w:left="720" w:hanging="360"/>
      </w:pPr>
      <w:rPr>
        <w:rFonts w:ascii="Arial" w:eastAsiaTheme="minorHAns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F0758"/>
    <w:multiLevelType w:val="hybridMultilevel"/>
    <w:tmpl w:val="824C404E"/>
    <w:lvl w:ilvl="0" w:tplc="6C6E47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A437A"/>
    <w:multiLevelType w:val="hybridMultilevel"/>
    <w:tmpl w:val="A7A01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2691A"/>
    <w:multiLevelType w:val="hybridMultilevel"/>
    <w:tmpl w:val="BF1E67C4"/>
    <w:lvl w:ilvl="0" w:tplc="95A6A27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E58"/>
    <w:multiLevelType w:val="multilevel"/>
    <w:tmpl w:val="E5D496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53E027A"/>
    <w:multiLevelType w:val="hybridMultilevel"/>
    <w:tmpl w:val="55283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57060D7"/>
    <w:multiLevelType w:val="hybridMultilevel"/>
    <w:tmpl w:val="DE10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B55AA"/>
    <w:multiLevelType w:val="hybridMultilevel"/>
    <w:tmpl w:val="393C2086"/>
    <w:lvl w:ilvl="0" w:tplc="EE2A6364">
      <w:start w:val="1"/>
      <w:numFmt w:val="bullet"/>
      <w:lvlText w:val="-"/>
      <w:lvlJc w:val="left"/>
      <w:pPr>
        <w:ind w:left="720" w:hanging="360"/>
      </w:pPr>
      <w:rPr>
        <w:rFonts w:ascii="Arial" w:eastAsiaTheme="minorHAns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83470"/>
    <w:multiLevelType w:val="hybridMultilevel"/>
    <w:tmpl w:val="E8966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86DE4"/>
    <w:multiLevelType w:val="multilevel"/>
    <w:tmpl w:val="E5D496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48D4AE6"/>
    <w:multiLevelType w:val="hybridMultilevel"/>
    <w:tmpl w:val="2CA8AA88"/>
    <w:lvl w:ilvl="0" w:tplc="EE2A6364">
      <w:start w:val="1"/>
      <w:numFmt w:val="bullet"/>
      <w:lvlText w:val="-"/>
      <w:lvlJc w:val="left"/>
      <w:pPr>
        <w:ind w:left="720" w:hanging="360"/>
      </w:pPr>
      <w:rPr>
        <w:rFonts w:ascii="Arial" w:eastAsiaTheme="minorHAns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B333FA"/>
    <w:multiLevelType w:val="hybridMultilevel"/>
    <w:tmpl w:val="83F01070"/>
    <w:lvl w:ilvl="0" w:tplc="8B76C91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EE6526"/>
    <w:multiLevelType w:val="hybridMultilevel"/>
    <w:tmpl w:val="80769DF2"/>
    <w:lvl w:ilvl="0" w:tplc="95A6A27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F82997"/>
    <w:multiLevelType w:val="multilevel"/>
    <w:tmpl w:val="65365E8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E2764BF"/>
    <w:multiLevelType w:val="hybridMultilevel"/>
    <w:tmpl w:val="8C7E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673794">
    <w:abstractNumId w:val="4"/>
  </w:num>
  <w:num w:numId="2" w16cid:durableId="979456115">
    <w:abstractNumId w:val="17"/>
  </w:num>
  <w:num w:numId="3" w16cid:durableId="1471749346">
    <w:abstractNumId w:val="1"/>
  </w:num>
  <w:num w:numId="4" w16cid:durableId="1458569403">
    <w:abstractNumId w:val="11"/>
  </w:num>
  <w:num w:numId="5" w16cid:durableId="614219170">
    <w:abstractNumId w:val="7"/>
  </w:num>
  <w:num w:numId="6" w16cid:durableId="1787239364">
    <w:abstractNumId w:val="14"/>
  </w:num>
  <w:num w:numId="7" w16cid:durableId="378214712">
    <w:abstractNumId w:val="5"/>
  </w:num>
  <w:num w:numId="8" w16cid:durableId="580796319">
    <w:abstractNumId w:val="20"/>
  </w:num>
  <w:num w:numId="9" w16cid:durableId="4401698">
    <w:abstractNumId w:val="2"/>
  </w:num>
  <w:num w:numId="10" w16cid:durableId="1804928818">
    <w:abstractNumId w:val="8"/>
  </w:num>
  <w:num w:numId="11" w16cid:durableId="1002005545">
    <w:abstractNumId w:val="12"/>
  </w:num>
  <w:num w:numId="12" w16cid:durableId="505874170">
    <w:abstractNumId w:val="16"/>
  </w:num>
  <w:num w:numId="13" w16cid:durableId="1499540960">
    <w:abstractNumId w:val="6"/>
  </w:num>
  <w:num w:numId="14" w16cid:durableId="496766511">
    <w:abstractNumId w:val="13"/>
  </w:num>
  <w:num w:numId="15" w16cid:durableId="1630936154">
    <w:abstractNumId w:val="15"/>
  </w:num>
  <w:num w:numId="16" w16cid:durableId="354355755">
    <w:abstractNumId w:val="9"/>
  </w:num>
  <w:num w:numId="17" w16cid:durableId="1902865407">
    <w:abstractNumId w:val="18"/>
  </w:num>
  <w:num w:numId="18" w16cid:durableId="1318606383">
    <w:abstractNumId w:val="0"/>
  </w:num>
  <w:num w:numId="19" w16cid:durableId="1870953550">
    <w:abstractNumId w:val="3"/>
  </w:num>
  <w:num w:numId="20" w16cid:durableId="2005745829">
    <w:abstractNumId w:val="10"/>
  </w:num>
  <w:num w:numId="21" w16cid:durableId="157208520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20"/>
    <w:rsid w:val="00001964"/>
    <w:rsid w:val="00003B54"/>
    <w:rsid w:val="00004A34"/>
    <w:rsid w:val="00007CC1"/>
    <w:rsid w:val="000101B8"/>
    <w:rsid w:val="000143A9"/>
    <w:rsid w:val="00015E0B"/>
    <w:rsid w:val="00016C83"/>
    <w:rsid w:val="000212BD"/>
    <w:rsid w:val="000212CC"/>
    <w:rsid w:val="00024E25"/>
    <w:rsid w:val="00024F8C"/>
    <w:rsid w:val="000254BE"/>
    <w:rsid w:val="000271C9"/>
    <w:rsid w:val="000306F6"/>
    <w:rsid w:val="00032852"/>
    <w:rsid w:val="00032BE4"/>
    <w:rsid w:val="000345DC"/>
    <w:rsid w:val="0003643C"/>
    <w:rsid w:val="000367D8"/>
    <w:rsid w:val="000370F0"/>
    <w:rsid w:val="000376E2"/>
    <w:rsid w:val="00037F0E"/>
    <w:rsid w:val="000407E6"/>
    <w:rsid w:val="000414E5"/>
    <w:rsid w:val="0004216A"/>
    <w:rsid w:val="00042782"/>
    <w:rsid w:val="00043E5A"/>
    <w:rsid w:val="00050339"/>
    <w:rsid w:val="00051FC8"/>
    <w:rsid w:val="00053680"/>
    <w:rsid w:val="00053A41"/>
    <w:rsid w:val="00053D9F"/>
    <w:rsid w:val="00055DAE"/>
    <w:rsid w:val="00055FEC"/>
    <w:rsid w:val="000576DB"/>
    <w:rsid w:val="00057B90"/>
    <w:rsid w:val="00057DB3"/>
    <w:rsid w:val="00057F07"/>
    <w:rsid w:val="00060446"/>
    <w:rsid w:val="000626D5"/>
    <w:rsid w:val="00067573"/>
    <w:rsid w:val="00070E3C"/>
    <w:rsid w:val="000728DD"/>
    <w:rsid w:val="00072A14"/>
    <w:rsid w:val="000734DE"/>
    <w:rsid w:val="00073D11"/>
    <w:rsid w:val="00075FE5"/>
    <w:rsid w:val="00076CB6"/>
    <w:rsid w:val="000800BA"/>
    <w:rsid w:val="0008066E"/>
    <w:rsid w:val="00086B65"/>
    <w:rsid w:val="00094B01"/>
    <w:rsid w:val="00094B62"/>
    <w:rsid w:val="000952EE"/>
    <w:rsid w:val="000972D6"/>
    <w:rsid w:val="000A3D0C"/>
    <w:rsid w:val="000A3E8F"/>
    <w:rsid w:val="000A4E45"/>
    <w:rsid w:val="000A5419"/>
    <w:rsid w:val="000A6AE7"/>
    <w:rsid w:val="000B347A"/>
    <w:rsid w:val="000B3B19"/>
    <w:rsid w:val="000B516A"/>
    <w:rsid w:val="000B601D"/>
    <w:rsid w:val="000C66C1"/>
    <w:rsid w:val="000C7CDF"/>
    <w:rsid w:val="000D3225"/>
    <w:rsid w:val="000D4760"/>
    <w:rsid w:val="000D683D"/>
    <w:rsid w:val="000D6DE5"/>
    <w:rsid w:val="000D7093"/>
    <w:rsid w:val="000D7663"/>
    <w:rsid w:val="000E17B8"/>
    <w:rsid w:val="000E2119"/>
    <w:rsid w:val="000E3F25"/>
    <w:rsid w:val="000E4CA3"/>
    <w:rsid w:val="000E5573"/>
    <w:rsid w:val="000E6B41"/>
    <w:rsid w:val="000F0113"/>
    <w:rsid w:val="000F1478"/>
    <w:rsid w:val="000F273F"/>
    <w:rsid w:val="000F3410"/>
    <w:rsid w:val="000F4AC5"/>
    <w:rsid w:val="000F6EC0"/>
    <w:rsid w:val="000F71EF"/>
    <w:rsid w:val="000F76EB"/>
    <w:rsid w:val="00101A58"/>
    <w:rsid w:val="001038A3"/>
    <w:rsid w:val="0010428B"/>
    <w:rsid w:val="00104D4B"/>
    <w:rsid w:val="00105063"/>
    <w:rsid w:val="00105511"/>
    <w:rsid w:val="001062BE"/>
    <w:rsid w:val="001079AF"/>
    <w:rsid w:val="00111161"/>
    <w:rsid w:val="00113F54"/>
    <w:rsid w:val="00114011"/>
    <w:rsid w:val="00115D72"/>
    <w:rsid w:val="00116637"/>
    <w:rsid w:val="00116A4F"/>
    <w:rsid w:val="00116D19"/>
    <w:rsid w:val="0011773F"/>
    <w:rsid w:val="00122948"/>
    <w:rsid w:val="00122A41"/>
    <w:rsid w:val="00123687"/>
    <w:rsid w:val="00123B70"/>
    <w:rsid w:val="00123D31"/>
    <w:rsid w:val="00123EC2"/>
    <w:rsid w:val="001258FE"/>
    <w:rsid w:val="001261F0"/>
    <w:rsid w:val="001261F8"/>
    <w:rsid w:val="00132A1F"/>
    <w:rsid w:val="0013333A"/>
    <w:rsid w:val="00134A22"/>
    <w:rsid w:val="00136197"/>
    <w:rsid w:val="00140C75"/>
    <w:rsid w:val="00143270"/>
    <w:rsid w:val="00143DEE"/>
    <w:rsid w:val="00144C5D"/>
    <w:rsid w:val="001452C6"/>
    <w:rsid w:val="0015027D"/>
    <w:rsid w:val="00154475"/>
    <w:rsid w:val="001549C6"/>
    <w:rsid w:val="0015511C"/>
    <w:rsid w:val="0015515B"/>
    <w:rsid w:val="00156936"/>
    <w:rsid w:val="00156E7C"/>
    <w:rsid w:val="001576F0"/>
    <w:rsid w:val="00157809"/>
    <w:rsid w:val="00160823"/>
    <w:rsid w:val="001618CF"/>
    <w:rsid w:val="0016199F"/>
    <w:rsid w:val="00161D9F"/>
    <w:rsid w:val="00162DDE"/>
    <w:rsid w:val="00165264"/>
    <w:rsid w:val="00165D51"/>
    <w:rsid w:val="00165E9C"/>
    <w:rsid w:val="00166351"/>
    <w:rsid w:val="00166761"/>
    <w:rsid w:val="00173D5C"/>
    <w:rsid w:val="00174440"/>
    <w:rsid w:val="001745F7"/>
    <w:rsid w:val="001776CC"/>
    <w:rsid w:val="0018037D"/>
    <w:rsid w:val="00180E03"/>
    <w:rsid w:val="0018164B"/>
    <w:rsid w:val="00185C01"/>
    <w:rsid w:val="001863FC"/>
    <w:rsid w:val="00187273"/>
    <w:rsid w:val="001910A5"/>
    <w:rsid w:val="001922FF"/>
    <w:rsid w:val="00193C55"/>
    <w:rsid w:val="0019484C"/>
    <w:rsid w:val="00195905"/>
    <w:rsid w:val="0019640D"/>
    <w:rsid w:val="00196EBB"/>
    <w:rsid w:val="00197687"/>
    <w:rsid w:val="001977C5"/>
    <w:rsid w:val="00197AC5"/>
    <w:rsid w:val="001A091D"/>
    <w:rsid w:val="001A24BF"/>
    <w:rsid w:val="001A3A54"/>
    <w:rsid w:val="001A4C81"/>
    <w:rsid w:val="001A5F47"/>
    <w:rsid w:val="001A6F27"/>
    <w:rsid w:val="001A6F5D"/>
    <w:rsid w:val="001A74E0"/>
    <w:rsid w:val="001B17E7"/>
    <w:rsid w:val="001B6A84"/>
    <w:rsid w:val="001B6E28"/>
    <w:rsid w:val="001C08FF"/>
    <w:rsid w:val="001C0DD1"/>
    <w:rsid w:val="001C1F14"/>
    <w:rsid w:val="001C3E96"/>
    <w:rsid w:val="001C3FC4"/>
    <w:rsid w:val="001C7368"/>
    <w:rsid w:val="001C76AA"/>
    <w:rsid w:val="001C7CA2"/>
    <w:rsid w:val="001D11C8"/>
    <w:rsid w:val="001D23BA"/>
    <w:rsid w:val="001D420C"/>
    <w:rsid w:val="001D5104"/>
    <w:rsid w:val="001D53A3"/>
    <w:rsid w:val="001D6D7F"/>
    <w:rsid w:val="001E0F10"/>
    <w:rsid w:val="001E3F32"/>
    <w:rsid w:val="001E7A65"/>
    <w:rsid w:val="001F1F00"/>
    <w:rsid w:val="001F2E02"/>
    <w:rsid w:val="001F347D"/>
    <w:rsid w:val="001F5C96"/>
    <w:rsid w:val="001F7324"/>
    <w:rsid w:val="001F7582"/>
    <w:rsid w:val="002008AE"/>
    <w:rsid w:val="00204878"/>
    <w:rsid w:val="00206AC4"/>
    <w:rsid w:val="00207EBE"/>
    <w:rsid w:val="00210F2F"/>
    <w:rsid w:val="00213CF0"/>
    <w:rsid w:val="00214053"/>
    <w:rsid w:val="00220615"/>
    <w:rsid w:val="0022098D"/>
    <w:rsid w:val="00220FD6"/>
    <w:rsid w:val="00221D11"/>
    <w:rsid w:val="002246EA"/>
    <w:rsid w:val="00224B5D"/>
    <w:rsid w:val="002259F3"/>
    <w:rsid w:val="00227254"/>
    <w:rsid w:val="002304A0"/>
    <w:rsid w:val="002309B6"/>
    <w:rsid w:val="00230BFF"/>
    <w:rsid w:val="00232193"/>
    <w:rsid w:val="00234E07"/>
    <w:rsid w:val="00236BF4"/>
    <w:rsid w:val="00237770"/>
    <w:rsid w:val="00237AC3"/>
    <w:rsid w:val="00242C86"/>
    <w:rsid w:val="00244701"/>
    <w:rsid w:val="00244E83"/>
    <w:rsid w:val="00245431"/>
    <w:rsid w:val="002476F8"/>
    <w:rsid w:val="00250A5C"/>
    <w:rsid w:val="0025205A"/>
    <w:rsid w:val="00252826"/>
    <w:rsid w:val="002530D8"/>
    <w:rsid w:val="00253F44"/>
    <w:rsid w:val="00254A8D"/>
    <w:rsid w:val="00255E57"/>
    <w:rsid w:val="002564BD"/>
    <w:rsid w:val="0025750F"/>
    <w:rsid w:val="00257D14"/>
    <w:rsid w:val="00261328"/>
    <w:rsid w:val="00262757"/>
    <w:rsid w:val="00266409"/>
    <w:rsid w:val="00266AEA"/>
    <w:rsid w:val="002719FE"/>
    <w:rsid w:val="00271AA1"/>
    <w:rsid w:val="00271F82"/>
    <w:rsid w:val="00272C33"/>
    <w:rsid w:val="0027487A"/>
    <w:rsid w:val="00275E08"/>
    <w:rsid w:val="0028096B"/>
    <w:rsid w:val="00280D58"/>
    <w:rsid w:val="00282EB6"/>
    <w:rsid w:val="00283E11"/>
    <w:rsid w:val="002851D4"/>
    <w:rsid w:val="0028535E"/>
    <w:rsid w:val="00292E2D"/>
    <w:rsid w:val="00293347"/>
    <w:rsid w:val="00294593"/>
    <w:rsid w:val="002A154E"/>
    <w:rsid w:val="002A42EC"/>
    <w:rsid w:val="002A4A33"/>
    <w:rsid w:val="002A5BD0"/>
    <w:rsid w:val="002A674E"/>
    <w:rsid w:val="002A7046"/>
    <w:rsid w:val="002A7223"/>
    <w:rsid w:val="002B3874"/>
    <w:rsid w:val="002B51B2"/>
    <w:rsid w:val="002B555A"/>
    <w:rsid w:val="002B6E6B"/>
    <w:rsid w:val="002B6F80"/>
    <w:rsid w:val="002B76AD"/>
    <w:rsid w:val="002C0ACF"/>
    <w:rsid w:val="002C0C8F"/>
    <w:rsid w:val="002C3958"/>
    <w:rsid w:val="002C420C"/>
    <w:rsid w:val="002D1EF3"/>
    <w:rsid w:val="002D36C5"/>
    <w:rsid w:val="002D3E64"/>
    <w:rsid w:val="002D5309"/>
    <w:rsid w:val="002D57CC"/>
    <w:rsid w:val="002D5959"/>
    <w:rsid w:val="002D7BD7"/>
    <w:rsid w:val="002E0B34"/>
    <w:rsid w:val="002E1AB9"/>
    <w:rsid w:val="002E1CCB"/>
    <w:rsid w:val="002E3FB6"/>
    <w:rsid w:val="002E74C5"/>
    <w:rsid w:val="002F273B"/>
    <w:rsid w:val="002F294D"/>
    <w:rsid w:val="002F3994"/>
    <w:rsid w:val="002F4D50"/>
    <w:rsid w:val="002F52B1"/>
    <w:rsid w:val="002F639B"/>
    <w:rsid w:val="002F6CD0"/>
    <w:rsid w:val="0030370B"/>
    <w:rsid w:val="0030611D"/>
    <w:rsid w:val="003066DD"/>
    <w:rsid w:val="00306DF8"/>
    <w:rsid w:val="0031128E"/>
    <w:rsid w:val="00311AB5"/>
    <w:rsid w:val="003122D7"/>
    <w:rsid w:val="00312415"/>
    <w:rsid w:val="00312FAB"/>
    <w:rsid w:val="003168D2"/>
    <w:rsid w:val="003174E1"/>
    <w:rsid w:val="003177E8"/>
    <w:rsid w:val="00317CD2"/>
    <w:rsid w:val="003215A4"/>
    <w:rsid w:val="00325297"/>
    <w:rsid w:val="00325404"/>
    <w:rsid w:val="00330897"/>
    <w:rsid w:val="00331C8F"/>
    <w:rsid w:val="00332F42"/>
    <w:rsid w:val="003346E7"/>
    <w:rsid w:val="00336F18"/>
    <w:rsid w:val="00336F98"/>
    <w:rsid w:val="003377ED"/>
    <w:rsid w:val="00337876"/>
    <w:rsid w:val="00341BBD"/>
    <w:rsid w:val="00346AB8"/>
    <w:rsid w:val="00347570"/>
    <w:rsid w:val="00347E99"/>
    <w:rsid w:val="0035057D"/>
    <w:rsid w:val="00350874"/>
    <w:rsid w:val="003518C6"/>
    <w:rsid w:val="00352962"/>
    <w:rsid w:val="00352B6D"/>
    <w:rsid w:val="00353EC5"/>
    <w:rsid w:val="00354A72"/>
    <w:rsid w:val="0035587B"/>
    <w:rsid w:val="0035716A"/>
    <w:rsid w:val="003606D3"/>
    <w:rsid w:val="00362494"/>
    <w:rsid w:val="00363441"/>
    <w:rsid w:val="00363BBD"/>
    <w:rsid w:val="00372FCF"/>
    <w:rsid w:val="003761B2"/>
    <w:rsid w:val="00376A37"/>
    <w:rsid w:val="00377D14"/>
    <w:rsid w:val="00380E95"/>
    <w:rsid w:val="00383D04"/>
    <w:rsid w:val="00383D6E"/>
    <w:rsid w:val="003869F4"/>
    <w:rsid w:val="00387923"/>
    <w:rsid w:val="00387C6A"/>
    <w:rsid w:val="00390431"/>
    <w:rsid w:val="0039094B"/>
    <w:rsid w:val="003917D9"/>
    <w:rsid w:val="00391D27"/>
    <w:rsid w:val="00392074"/>
    <w:rsid w:val="00393234"/>
    <w:rsid w:val="003942E6"/>
    <w:rsid w:val="003954A5"/>
    <w:rsid w:val="0039686B"/>
    <w:rsid w:val="003971E1"/>
    <w:rsid w:val="003977F3"/>
    <w:rsid w:val="00397E18"/>
    <w:rsid w:val="003A253A"/>
    <w:rsid w:val="003A3731"/>
    <w:rsid w:val="003A3E4C"/>
    <w:rsid w:val="003A612B"/>
    <w:rsid w:val="003A795D"/>
    <w:rsid w:val="003B021F"/>
    <w:rsid w:val="003B0363"/>
    <w:rsid w:val="003B306D"/>
    <w:rsid w:val="003B550D"/>
    <w:rsid w:val="003C04CD"/>
    <w:rsid w:val="003C0A5D"/>
    <w:rsid w:val="003C44A4"/>
    <w:rsid w:val="003C45E7"/>
    <w:rsid w:val="003C6403"/>
    <w:rsid w:val="003D1457"/>
    <w:rsid w:val="003D2B33"/>
    <w:rsid w:val="003D3083"/>
    <w:rsid w:val="003E0086"/>
    <w:rsid w:val="003E036A"/>
    <w:rsid w:val="003E2891"/>
    <w:rsid w:val="003E29DA"/>
    <w:rsid w:val="003E4C22"/>
    <w:rsid w:val="003E5ABF"/>
    <w:rsid w:val="003E5CAF"/>
    <w:rsid w:val="003E75B2"/>
    <w:rsid w:val="003F0562"/>
    <w:rsid w:val="003F093B"/>
    <w:rsid w:val="003F4446"/>
    <w:rsid w:val="003F6EC4"/>
    <w:rsid w:val="003F7B0C"/>
    <w:rsid w:val="003F7BD2"/>
    <w:rsid w:val="00400AFA"/>
    <w:rsid w:val="004012DB"/>
    <w:rsid w:val="0040221B"/>
    <w:rsid w:val="00405C26"/>
    <w:rsid w:val="00405E52"/>
    <w:rsid w:val="00410526"/>
    <w:rsid w:val="0041148D"/>
    <w:rsid w:val="00420E8E"/>
    <w:rsid w:val="00421048"/>
    <w:rsid w:val="0042564B"/>
    <w:rsid w:val="00425666"/>
    <w:rsid w:val="00426C9E"/>
    <w:rsid w:val="004271A2"/>
    <w:rsid w:val="004275F0"/>
    <w:rsid w:val="004277D0"/>
    <w:rsid w:val="00427CE6"/>
    <w:rsid w:val="00430010"/>
    <w:rsid w:val="00433760"/>
    <w:rsid w:val="00436A90"/>
    <w:rsid w:val="0043711B"/>
    <w:rsid w:val="004415CA"/>
    <w:rsid w:val="004420DA"/>
    <w:rsid w:val="004420F1"/>
    <w:rsid w:val="004422E4"/>
    <w:rsid w:val="00442D47"/>
    <w:rsid w:val="00444865"/>
    <w:rsid w:val="0045043C"/>
    <w:rsid w:val="00454030"/>
    <w:rsid w:val="00454F79"/>
    <w:rsid w:val="00456031"/>
    <w:rsid w:val="0045662D"/>
    <w:rsid w:val="0046475A"/>
    <w:rsid w:val="00466109"/>
    <w:rsid w:val="00466A9A"/>
    <w:rsid w:val="004671AD"/>
    <w:rsid w:val="00467BE9"/>
    <w:rsid w:val="0047140F"/>
    <w:rsid w:val="004748B2"/>
    <w:rsid w:val="004770E1"/>
    <w:rsid w:val="00480338"/>
    <w:rsid w:val="00480628"/>
    <w:rsid w:val="00480822"/>
    <w:rsid w:val="004815CF"/>
    <w:rsid w:val="004842A1"/>
    <w:rsid w:val="004861B5"/>
    <w:rsid w:val="00486E99"/>
    <w:rsid w:val="00487946"/>
    <w:rsid w:val="00487AAF"/>
    <w:rsid w:val="004909A2"/>
    <w:rsid w:val="00490A3B"/>
    <w:rsid w:val="00490FCB"/>
    <w:rsid w:val="004933E1"/>
    <w:rsid w:val="00495C36"/>
    <w:rsid w:val="004969EE"/>
    <w:rsid w:val="00497417"/>
    <w:rsid w:val="004A38FB"/>
    <w:rsid w:val="004A5EC2"/>
    <w:rsid w:val="004A60D5"/>
    <w:rsid w:val="004A7825"/>
    <w:rsid w:val="004A7CE1"/>
    <w:rsid w:val="004B071E"/>
    <w:rsid w:val="004B3681"/>
    <w:rsid w:val="004B4631"/>
    <w:rsid w:val="004B58D2"/>
    <w:rsid w:val="004B6096"/>
    <w:rsid w:val="004B6B9B"/>
    <w:rsid w:val="004B7224"/>
    <w:rsid w:val="004C0B03"/>
    <w:rsid w:val="004C25D3"/>
    <w:rsid w:val="004C4D79"/>
    <w:rsid w:val="004D0807"/>
    <w:rsid w:val="004D1E27"/>
    <w:rsid w:val="004D2D8A"/>
    <w:rsid w:val="004D3F9C"/>
    <w:rsid w:val="004D4299"/>
    <w:rsid w:val="004D6182"/>
    <w:rsid w:val="004E118E"/>
    <w:rsid w:val="004E15AA"/>
    <w:rsid w:val="004E2226"/>
    <w:rsid w:val="004E24F7"/>
    <w:rsid w:val="004E26EA"/>
    <w:rsid w:val="004E6C6C"/>
    <w:rsid w:val="004E6E31"/>
    <w:rsid w:val="004F16C9"/>
    <w:rsid w:val="004F3EBC"/>
    <w:rsid w:val="004F4FF4"/>
    <w:rsid w:val="004F5BEB"/>
    <w:rsid w:val="004F62AD"/>
    <w:rsid w:val="00501023"/>
    <w:rsid w:val="00501FFC"/>
    <w:rsid w:val="00510DD7"/>
    <w:rsid w:val="00511B5A"/>
    <w:rsid w:val="00514488"/>
    <w:rsid w:val="005156E8"/>
    <w:rsid w:val="00515D81"/>
    <w:rsid w:val="00515F51"/>
    <w:rsid w:val="005173D6"/>
    <w:rsid w:val="00521629"/>
    <w:rsid w:val="00522AD3"/>
    <w:rsid w:val="00523233"/>
    <w:rsid w:val="00527024"/>
    <w:rsid w:val="00527274"/>
    <w:rsid w:val="00534B9C"/>
    <w:rsid w:val="00535BAF"/>
    <w:rsid w:val="005366A4"/>
    <w:rsid w:val="005371F3"/>
    <w:rsid w:val="005418B0"/>
    <w:rsid w:val="00542F7D"/>
    <w:rsid w:val="00544511"/>
    <w:rsid w:val="0054472C"/>
    <w:rsid w:val="00551DDE"/>
    <w:rsid w:val="005535CF"/>
    <w:rsid w:val="0055401F"/>
    <w:rsid w:val="00555882"/>
    <w:rsid w:val="00557FF6"/>
    <w:rsid w:val="00560092"/>
    <w:rsid w:val="00560871"/>
    <w:rsid w:val="005629B3"/>
    <w:rsid w:val="00562E32"/>
    <w:rsid w:val="00563F06"/>
    <w:rsid w:val="0056468F"/>
    <w:rsid w:val="00567A0D"/>
    <w:rsid w:val="00567D24"/>
    <w:rsid w:val="0057190E"/>
    <w:rsid w:val="00576B56"/>
    <w:rsid w:val="00577160"/>
    <w:rsid w:val="00577F9D"/>
    <w:rsid w:val="00582A26"/>
    <w:rsid w:val="00582C55"/>
    <w:rsid w:val="00582F67"/>
    <w:rsid w:val="00583E1C"/>
    <w:rsid w:val="005870C1"/>
    <w:rsid w:val="005871E4"/>
    <w:rsid w:val="00590490"/>
    <w:rsid w:val="00590540"/>
    <w:rsid w:val="00593EC4"/>
    <w:rsid w:val="0059535E"/>
    <w:rsid w:val="00595DEF"/>
    <w:rsid w:val="00596C15"/>
    <w:rsid w:val="005A27E8"/>
    <w:rsid w:val="005A33DD"/>
    <w:rsid w:val="005A33E3"/>
    <w:rsid w:val="005A361E"/>
    <w:rsid w:val="005A62FF"/>
    <w:rsid w:val="005A6F73"/>
    <w:rsid w:val="005B09AC"/>
    <w:rsid w:val="005B0FD5"/>
    <w:rsid w:val="005B2D41"/>
    <w:rsid w:val="005B58A0"/>
    <w:rsid w:val="005B5DF9"/>
    <w:rsid w:val="005B66CF"/>
    <w:rsid w:val="005B6B79"/>
    <w:rsid w:val="005B7163"/>
    <w:rsid w:val="005B76D5"/>
    <w:rsid w:val="005B7975"/>
    <w:rsid w:val="005C1115"/>
    <w:rsid w:val="005C5463"/>
    <w:rsid w:val="005C7BBE"/>
    <w:rsid w:val="005D0986"/>
    <w:rsid w:val="005D0D7C"/>
    <w:rsid w:val="005D0E56"/>
    <w:rsid w:val="005D3AAD"/>
    <w:rsid w:val="005D417D"/>
    <w:rsid w:val="005D54BE"/>
    <w:rsid w:val="005D5FE6"/>
    <w:rsid w:val="005D64A8"/>
    <w:rsid w:val="005D66BA"/>
    <w:rsid w:val="005D6716"/>
    <w:rsid w:val="005D77D1"/>
    <w:rsid w:val="005E0D5F"/>
    <w:rsid w:val="005E26EE"/>
    <w:rsid w:val="005E30FF"/>
    <w:rsid w:val="005E3B0F"/>
    <w:rsid w:val="005E4004"/>
    <w:rsid w:val="005F08B6"/>
    <w:rsid w:val="005F0B8F"/>
    <w:rsid w:val="005F13DF"/>
    <w:rsid w:val="005F19F0"/>
    <w:rsid w:val="005F1D77"/>
    <w:rsid w:val="005F2400"/>
    <w:rsid w:val="005F499C"/>
    <w:rsid w:val="005F53FA"/>
    <w:rsid w:val="005F64DD"/>
    <w:rsid w:val="006020C2"/>
    <w:rsid w:val="00602E09"/>
    <w:rsid w:val="00603608"/>
    <w:rsid w:val="006036C0"/>
    <w:rsid w:val="006040C6"/>
    <w:rsid w:val="006067FE"/>
    <w:rsid w:val="00607793"/>
    <w:rsid w:val="00607A4F"/>
    <w:rsid w:val="00611B33"/>
    <w:rsid w:val="006127BF"/>
    <w:rsid w:val="00614E7C"/>
    <w:rsid w:val="0061502F"/>
    <w:rsid w:val="00616206"/>
    <w:rsid w:val="006230D4"/>
    <w:rsid w:val="006238B2"/>
    <w:rsid w:val="006246EE"/>
    <w:rsid w:val="00632BC7"/>
    <w:rsid w:val="00635759"/>
    <w:rsid w:val="00636095"/>
    <w:rsid w:val="006369D2"/>
    <w:rsid w:val="0063791C"/>
    <w:rsid w:val="006404BF"/>
    <w:rsid w:val="00640C5E"/>
    <w:rsid w:val="00641544"/>
    <w:rsid w:val="00643764"/>
    <w:rsid w:val="00643ACD"/>
    <w:rsid w:val="00645070"/>
    <w:rsid w:val="00651AFE"/>
    <w:rsid w:val="00652767"/>
    <w:rsid w:val="00653D65"/>
    <w:rsid w:val="00657618"/>
    <w:rsid w:val="00660CD8"/>
    <w:rsid w:val="006617F1"/>
    <w:rsid w:val="00663694"/>
    <w:rsid w:val="006654BD"/>
    <w:rsid w:val="00665B80"/>
    <w:rsid w:val="006661AD"/>
    <w:rsid w:val="00670790"/>
    <w:rsid w:val="00670E8F"/>
    <w:rsid w:val="0067114C"/>
    <w:rsid w:val="006741E3"/>
    <w:rsid w:val="006747D6"/>
    <w:rsid w:val="00675780"/>
    <w:rsid w:val="00675C9A"/>
    <w:rsid w:val="00676462"/>
    <w:rsid w:val="00676D4A"/>
    <w:rsid w:val="006804E8"/>
    <w:rsid w:val="00681AE3"/>
    <w:rsid w:val="00683C4C"/>
    <w:rsid w:val="0068591A"/>
    <w:rsid w:val="00687522"/>
    <w:rsid w:val="0068790D"/>
    <w:rsid w:val="00687BC0"/>
    <w:rsid w:val="00687BF2"/>
    <w:rsid w:val="006902D2"/>
    <w:rsid w:val="00690AD1"/>
    <w:rsid w:val="006A25EE"/>
    <w:rsid w:val="006A2AAD"/>
    <w:rsid w:val="006A3A75"/>
    <w:rsid w:val="006A468C"/>
    <w:rsid w:val="006A6096"/>
    <w:rsid w:val="006A6E8F"/>
    <w:rsid w:val="006A7786"/>
    <w:rsid w:val="006A7DA2"/>
    <w:rsid w:val="006B009D"/>
    <w:rsid w:val="006B1106"/>
    <w:rsid w:val="006B1C77"/>
    <w:rsid w:val="006B20FB"/>
    <w:rsid w:val="006B2BE1"/>
    <w:rsid w:val="006B4BDE"/>
    <w:rsid w:val="006B6EBA"/>
    <w:rsid w:val="006B70A8"/>
    <w:rsid w:val="006C3F7A"/>
    <w:rsid w:val="006C54C6"/>
    <w:rsid w:val="006C5638"/>
    <w:rsid w:val="006C5CAE"/>
    <w:rsid w:val="006C6C4B"/>
    <w:rsid w:val="006D076D"/>
    <w:rsid w:val="006D21F0"/>
    <w:rsid w:val="006D2A78"/>
    <w:rsid w:val="006D302B"/>
    <w:rsid w:val="006D3B6F"/>
    <w:rsid w:val="006D5134"/>
    <w:rsid w:val="006D7832"/>
    <w:rsid w:val="006D7AA1"/>
    <w:rsid w:val="006E06CA"/>
    <w:rsid w:val="006E1854"/>
    <w:rsid w:val="006E2CC7"/>
    <w:rsid w:val="006E3100"/>
    <w:rsid w:val="006E41D5"/>
    <w:rsid w:val="006E45C7"/>
    <w:rsid w:val="006E4F65"/>
    <w:rsid w:val="006F0727"/>
    <w:rsid w:val="006F1206"/>
    <w:rsid w:val="006F254C"/>
    <w:rsid w:val="006F3885"/>
    <w:rsid w:val="007004B9"/>
    <w:rsid w:val="00702726"/>
    <w:rsid w:val="00703906"/>
    <w:rsid w:val="007068DD"/>
    <w:rsid w:val="00707DB2"/>
    <w:rsid w:val="00713861"/>
    <w:rsid w:val="007144DD"/>
    <w:rsid w:val="00717B86"/>
    <w:rsid w:val="00720D95"/>
    <w:rsid w:val="00722B9D"/>
    <w:rsid w:val="00723D7E"/>
    <w:rsid w:val="0072655F"/>
    <w:rsid w:val="00730C65"/>
    <w:rsid w:val="00737100"/>
    <w:rsid w:val="00742396"/>
    <w:rsid w:val="00743070"/>
    <w:rsid w:val="007438BD"/>
    <w:rsid w:val="007446F1"/>
    <w:rsid w:val="00745E84"/>
    <w:rsid w:val="00746D0C"/>
    <w:rsid w:val="00750E76"/>
    <w:rsid w:val="00752189"/>
    <w:rsid w:val="007542A0"/>
    <w:rsid w:val="00754411"/>
    <w:rsid w:val="00754A87"/>
    <w:rsid w:val="007566DA"/>
    <w:rsid w:val="00757F69"/>
    <w:rsid w:val="00760F29"/>
    <w:rsid w:val="007616D3"/>
    <w:rsid w:val="007631AE"/>
    <w:rsid w:val="007639C5"/>
    <w:rsid w:val="007647B3"/>
    <w:rsid w:val="00766DD4"/>
    <w:rsid w:val="00770129"/>
    <w:rsid w:val="007708BF"/>
    <w:rsid w:val="00771250"/>
    <w:rsid w:val="007744E6"/>
    <w:rsid w:val="00774FC8"/>
    <w:rsid w:val="00775C6C"/>
    <w:rsid w:val="0077654F"/>
    <w:rsid w:val="00776C13"/>
    <w:rsid w:val="00777255"/>
    <w:rsid w:val="00777E06"/>
    <w:rsid w:val="00777EDB"/>
    <w:rsid w:val="00782727"/>
    <w:rsid w:val="00783B1E"/>
    <w:rsid w:val="00783D18"/>
    <w:rsid w:val="00786DC5"/>
    <w:rsid w:val="007874FE"/>
    <w:rsid w:val="00787803"/>
    <w:rsid w:val="007906A2"/>
    <w:rsid w:val="00790A39"/>
    <w:rsid w:val="0079267C"/>
    <w:rsid w:val="00794036"/>
    <w:rsid w:val="00794B9D"/>
    <w:rsid w:val="00796183"/>
    <w:rsid w:val="00797AA8"/>
    <w:rsid w:val="007A02E4"/>
    <w:rsid w:val="007A2344"/>
    <w:rsid w:val="007A23D2"/>
    <w:rsid w:val="007A3B90"/>
    <w:rsid w:val="007A4E98"/>
    <w:rsid w:val="007A5C46"/>
    <w:rsid w:val="007A63A4"/>
    <w:rsid w:val="007A709A"/>
    <w:rsid w:val="007A716C"/>
    <w:rsid w:val="007A7EC5"/>
    <w:rsid w:val="007B1A64"/>
    <w:rsid w:val="007B3B88"/>
    <w:rsid w:val="007B540E"/>
    <w:rsid w:val="007B6D51"/>
    <w:rsid w:val="007B7F40"/>
    <w:rsid w:val="007C521A"/>
    <w:rsid w:val="007C6195"/>
    <w:rsid w:val="007C699D"/>
    <w:rsid w:val="007C6B2C"/>
    <w:rsid w:val="007D22F9"/>
    <w:rsid w:val="007D312A"/>
    <w:rsid w:val="007D42D3"/>
    <w:rsid w:val="007D70EB"/>
    <w:rsid w:val="007E09B6"/>
    <w:rsid w:val="007E156E"/>
    <w:rsid w:val="007E184C"/>
    <w:rsid w:val="007E32F4"/>
    <w:rsid w:val="007E484D"/>
    <w:rsid w:val="007E5AC5"/>
    <w:rsid w:val="007F1014"/>
    <w:rsid w:val="007F2CF4"/>
    <w:rsid w:val="007F3FDA"/>
    <w:rsid w:val="007F4BDC"/>
    <w:rsid w:val="007F639F"/>
    <w:rsid w:val="00800CAB"/>
    <w:rsid w:val="00801C22"/>
    <w:rsid w:val="00803078"/>
    <w:rsid w:val="00803EE1"/>
    <w:rsid w:val="00805C9B"/>
    <w:rsid w:val="0080748B"/>
    <w:rsid w:val="00810667"/>
    <w:rsid w:val="008114CE"/>
    <w:rsid w:val="0081205E"/>
    <w:rsid w:val="00812291"/>
    <w:rsid w:val="008200AD"/>
    <w:rsid w:val="00820845"/>
    <w:rsid w:val="00820980"/>
    <w:rsid w:val="00822DFC"/>
    <w:rsid w:val="00822FE6"/>
    <w:rsid w:val="008237D6"/>
    <w:rsid w:val="008261A9"/>
    <w:rsid w:val="00826527"/>
    <w:rsid w:val="00831539"/>
    <w:rsid w:val="00831D5A"/>
    <w:rsid w:val="0083261A"/>
    <w:rsid w:val="008332C5"/>
    <w:rsid w:val="00836945"/>
    <w:rsid w:val="00836BA5"/>
    <w:rsid w:val="00842DD6"/>
    <w:rsid w:val="008430BD"/>
    <w:rsid w:val="008460FC"/>
    <w:rsid w:val="00847DBF"/>
    <w:rsid w:val="008508D9"/>
    <w:rsid w:val="008514DC"/>
    <w:rsid w:val="00851D7A"/>
    <w:rsid w:val="0085219C"/>
    <w:rsid w:val="00852589"/>
    <w:rsid w:val="00853513"/>
    <w:rsid w:val="00856D65"/>
    <w:rsid w:val="00857041"/>
    <w:rsid w:val="00857808"/>
    <w:rsid w:val="00857AE5"/>
    <w:rsid w:val="00861C9F"/>
    <w:rsid w:val="00863CE7"/>
    <w:rsid w:val="008646BB"/>
    <w:rsid w:val="00864796"/>
    <w:rsid w:val="008660F4"/>
    <w:rsid w:val="00866469"/>
    <w:rsid w:val="008669E7"/>
    <w:rsid w:val="00867D03"/>
    <w:rsid w:val="00871A0B"/>
    <w:rsid w:val="00872CFB"/>
    <w:rsid w:val="00877C72"/>
    <w:rsid w:val="00881985"/>
    <w:rsid w:val="00881C5E"/>
    <w:rsid w:val="008821DD"/>
    <w:rsid w:val="00886178"/>
    <w:rsid w:val="00886DFA"/>
    <w:rsid w:val="00887657"/>
    <w:rsid w:val="00892865"/>
    <w:rsid w:val="00894612"/>
    <w:rsid w:val="008947FF"/>
    <w:rsid w:val="00894BCE"/>
    <w:rsid w:val="00895E9F"/>
    <w:rsid w:val="00896840"/>
    <w:rsid w:val="00896D11"/>
    <w:rsid w:val="008A1ADF"/>
    <w:rsid w:val="008A47EF"/>
    <w:rsid w:val="008A6804"/>
    <w:rsid w:val="008A6F05"/>
    <w:rsid w:val="008B000B"/>
    <w:rsid w:val="008B0025"/>
    <w:rsid w:val="008B0534"/>
    <w:rsid w:val="008B29A1"/>
    <w:rsid w:val="008B2B15"/>
    <w:rsid w:val="008B410C"/>
    <w:rsid w:val="008B535F"/>
    <w:rsid w:val="008B5C15"/>
    <w:rsid w:val="008B6545"/>
    <w:rsid w:val="008C1934"/>
    <w:rsid w:val="008C19B4"/>
    <w:rsid w:val="008C71C9"/>
    <w:rsid w:val="008D092C"/>
    <w:rsid w:val="008D0FE0"/>
    <w:rsid w:val="008D2802"/>
    <w:rsid w:val="008D4579"/>
    <w:rsid w:val="008E063F"/>
    <w:rsid w:val="008E1558"/>
    <w:rsid w:val="008E255C"/>
    <w:rsid w:val="008E31E3"/>
    <w:rsid w:val="008E461C"/>
    <w:rsid w:val="008F0375"/>
    <w:rsid w:val="008F15A1"/>
    <w:rsid w:val="008F4CAE"/>
    <w:rsid w:val="00901DD9"/>
    <w:rsid w:val="00902B1F"/>
    <w:rsid w:val="009032AC"/>
    <w:rsid w:val="00903843"/>
    <w:rsid w:val="009051D2"/>
    <w:rsid w:val="0090763A"/>
    <w:rsid w:val="00907733"/>
    <w:rsid w:val="009078E9"/>
    <w:rsid w:val="00907AC1"/>
    <w:rsid w:val="00910BEC"/>
    <w:rsid w:val="00912661"/>
    <w:rsid w:val="00912B6B"/>
    <w:rsid w:val="00912CC3"/>
    <w:rsid w:val="00912F7C"/>
    <w:rsid w:val="00913B99"/>
    <w:rsid w:val="00914938"/>
    <w:rsid w:val="00916AA4"/>
    <w:rsid w:val="009242F6"/>
    <w:rsid w:val="00924DD4"/>
    <w:rsid w:val="0092511E"/>
    <w:rsid w:val="0092519E"/>
    <w:rsid w:val="00932F02"/>
    <w:rsid w:val="009334AE"/>
    <w:rsid w:val="00935EA7"/>
    <w:rsid w:val="00936A31"/>
    <w:rsid w:val="00937845"/>
    <w:rsid w:val="00941381"/>
    <w:rsid w:val="00941FF6"/>
    <w:rsid w:val="009424F8"/>
    <w:rsid w:val="00942F71"/>
    <w:rsid w:val="00945E9A"/>
    <w:rsid w:val="00946A22"/>
    <w:rsid w:val="00947A6B"/>
    <w:rsid w:val="00950218"/>
    <w:rsid w:val="0095078C"/>
    <w:rsid w:val="00951D85"/>
    <w:rsid w:val="00952119"/>
    <w:rsid w:val="00952510"/>
    <w:rsid w:val="00954F11"/>
    <w:rsid w:val="009553EF"/>
    <w:rsid w:val="0095627C"/>
    <w:rsid w:val="00960C56"/>
    <w:rsid w:val="009643AF"/>
    <w:rsid w:val="009645E5"/>
    <w:rsid w:val="00964642"/>
    <w:rsid w:val="00965058"/>
    <w:rsid w:val="00965F1C"/>
    <w:rsid w:val="00967140"/>
    <w:rsid w:val="00967E7E"/>
    <w:rsid w:val="00971954"/>
    <w:rsid w:val="009719F3"/>
    <w:rsid w:val="009749CD"/>
    <w:rsid w:val="00976D05"/>
    <w:rsid w:val="009803EC"/>
    <w:rsid w:val="00980660"/>
    <w:rsid w:val="00980CBC"/>
    <w:rsid w:val="009822B0"/>
    <w:rsid w:val="009824CF"/>
    <w:rsid w:val="00983A8B"/>
    <w:rsid w:val="00984D8C"/>
    <w:rsid w:val="00986851"/>
    <w:rsid w:val="00990A6A"/>
    <w:rsid w:val="00990C67"/>
    <w:rsid w:val="0099346A"/>
    <w:rsid w:val="00993E4E"/>
    <w:rsid w:val="00997A8F"/>
    <w:rsid w:val="009A0CEC"/>
    <w:rsid w:val="009A0FD5"/>
    <w:rsid w:val="009A2614"/>
    <w:rsid w:val="009A26C7"/>
    <w:rsid w:val="009A29FA"/>
    <w:rsid w:val="009A453B"/>
    <w:rsid w:val="009A4B28"/>
    <w:rsid w:val="009A6BC2"/>
    <w:rsid w:val="009A7A28"/>
    <w:rsid w:val="009A7BFD"/>
    <w:rsid w:val="009A7D59"/>
    <w:rsid w:val="009B3637"/>
    <w:rsid w:val="009B772D"/>
    <w:rsid w:val="009C0763"/>
    <w:rsid w:val="009C28EB"/>
    <w:rsid w:val="009C2AAF"/>
    <w:rsid w:val="009C563A"/>
    <w:rsid w:val="009C657B"/>
    <w:rsid w:val="009C6757"/>
    <w:rsid w:val="009C718F"/>
    <w:rsid w:val="009D1413"/>
    <w:rsid w:val="009D25FC"/>
    <w:rsid w:val="009D313D"/>
    <w:rsid w:val="009D3B27"/>
    <w:rsid w:val="009D52BA"/>
    <w:rsid w:val="009E076C"/>
    <w:rsid w:val="009E1571"/>
    <w:rsid w:val="009E3EA9"/>
    <w:rsid w:val="009E4AAF"/>
    <w:rsid w:val="009E4B23"/>
    <w:rsid w:val="009E60F2"/>
    <w:rsid w:val="009E70A8"/>
    <w:rsid w:val="009E76A4"/>
    <w:rsid w:val="009F1616"/>
    <w:rsid w:val="009F1C9E"/>
    <w:rsid w:val="009F20B0"/>
    <w:rsid w:val="009F26DB"/>
    <w:rsid w:val="009F2BA9"/>
    <w:rsid w:val="009F383A"/>
    <w:rsid w:val="009F47D4"/>
    <w:rsid w:val="009F47DA"/>
    <w:rsid w:val="009F5765"/>
    <w:rsid w:val="009F755F"/>
    <w:rsid w:val="00A00157"/>
    <w:rsid w:val="00A03C16"/>
    <w:rsid w:val="00A03D91"/>
    <w:rsid w:val="00A171A8"/>
    <w:rsid w:val="00A17AC1"/>
    <w:rsid w:val="00A20DCE"/>
    <w:rsid w:val="00A21A3B"/>
    <w:rsid w:val="00A240B5"/>
    <w:rsid w:val="00A2466C"/>
    <w:rsid w:val="00A25035"/>
    <w:rsid w:val="00A256E9"/>
    <w:rsid w:val="00A30F5F"/>
    <w:rsid w:val="00A33A74"/>
    <w:rsid w:val="00A34ECA"/>
    <w:rsid w:val="00A35429"/>
    <w:rsid w:val="00A35B94"/>
    <w:rsid w:val="00A36EF5"/>
    <w:rsid w:val="00A37364"/>
    <w:rsid w:val="00A40806"/>
    <w:rsid w:val="00A408BD"/>
    <w:rsid w:val="00A40F62"/>
    <w:rsid w:val="00A41E56"/>
    <w:rsid w:val="00A44A44"/>
    <w:rsid w:val="00A45010"/>
    <w:rsid w:val="00A45648"/>
    <w:rsid w:val="00A50C14"/>
    <w:rsid w:val="00A53905"/>
    <w:rsid w:val="00A60021"/>
    <w:rsid w:val="00A60B8E"/>
    <w:rsid w:val="00A610EF"/>
    <w:rsid w:val="00A62734"/>
    <w:rsid w:val="00A6342F"/>
    <w:rsid w:val="00A659A7"/>
    <w:rsid w:val="00A66E8A"/>
    <w:rsid w:val="00A70DFB"/>
    <w:rsid w:val="00A7126D"/>
    <w:rsid w:val="00A71361"/>
    <w:rsid w:val="00A71CAE"/>
    <w:rsid w:val="00A71CDE"/>
    <w:rsid w:val="00A7217B"/>
    <w:rsid w:val="00A72510"/>
    <w:rsid w:val="00A72F14"/>
    <w:rsid w:val="00A72F81"/>
    <w:rsid w:val="00A7302E"/>
    <w:rsid w:val="00A73272"/>
    <w:rsid w:val="00A76D28"/>
    <w:rsid w:val="00A77A86"/>
    <w:rsid w:val="00A80CE6"/>
    <w:rsid w:val="00A8242D"/>
    <w:rsid w:val="00A836A5"/>
    <w:rsid w:val="00A844C0"/>
    <w:rsid w:val="00A84E25"/>
    <w:rsid w:val="00A85160"/>
    <w:rsid w:val="00A876C9"/>
    <w:rsid w:val="00A915B1"/>
    <w:rsid w:val="00A922FE"/>
    <w:rsid w:val="00A927B0"/>
    <w:rsid w:val="00A948D3"/>
    <w:rsid w:val="00A9630B"/>
    <w:rsid w:val="00A967F0"/>
    <w:rsid w:val="00AA290C"/>
    <w:rsid w:val="00AA29C9"/>
    <w:rsid w:val="00AA378C"/>
    <w:rsid w:val="00AA4569"/>
    <w:rsid w:val="00AA5B15"/>
    <w:rsid w:val="00AB3287"/>
    <w:rsid w:val="00AB42C5"/>
    <w:rsid w:val="00AC0AAB"/>
    <w:rsid w:val="00AC109E"/>
    <w:rsid w:val="00AC14C8"/>
    <w:rsid w:val="00AC1CB5"/>
    <w:rsid w:val="00AC4BA0"/>
    <w:rsid w:val="00AC675E"/>
    <w:rsid w:val="00AC6ABA"/>
    <w:rsid w:val="00AC73A1"/>
    <w:rsid w:val="00AD001D"/>
    <w:rsid w:val="00AD07AF"/>
    <w:rsid w:val="00AD1246"/>
    <w:rsid w:val="00AD1C4D"/>
    <w:rsid w:val="00AD2157"/>
    <w:rsid w:val="00AD4A10"/>
    <w:rsid w:val="00AD4D4A"/>
    <w:rsid w:val="00AD54AE"/>
    <w:rsid w:val="00AD736A"/>
    <w:rsid w:val="00AE0200"/>
    <w:rsid w:val="00AE0D64"/>
    <w:rsid w:val="00AE1F06"/>
    <w:rsid w:val="00AE4D4A"/>
    <w:rsid w:val="00AE5F4B"/>
    <w:rsid w:val="00AE70B1"/>
    <w:rsid w:val="00AF0FA0"/>
    <w:rsid w:val="00AF3789"/>
    <w:rsid w:val="00AF421B"/>
    <w:rsid w:val="00AF75F2"/>
    <w:rsid w:val="00B01BB0"/>
    <w:rsid w:val="00B04E38"/>
    <w:rsid w:val="00B1081B"/>
    <w:rsid w:val="00B13224"/>
    <w:rsid w:val="00B13F00"/>
    <w:rsid w:val="00B156D0"/>
    <w:rsid w:val="00B17910"/>
    <w:rsid w:val="00B20104"/>
    <w:rsid w:val="00B212B3"/>
    <w:rsid w:val="00B2250F"/>
    <w:rsid w:val="00B244AD"/>
    <w:rsid w:val="00B253F7"/>
    <w:rsid w:val="00B254B9"/>
    <w:rsid w:val="00B255EE"/>
    <w:rsid w:val="00B26378"/>
    <w:rsid w:val="00B27C69"/>
    <w:rsid w:val="00B314FD"/>
    <w:rsid w:val="00B331B2"/>
    <w:rsid w:val="00B3796F"/>
    <w:rsid w:val="00B3799A"/>
    <w:rsid w:val="00B37C8D"/>
    <w:rsid w:val="00B40BC7"/>
    <w:rsid w:val="00B41925"/>
    <w:rsid w:val="00B42A9F"/>
    <w:rsid w:val="00B446CC"/>
    <w:rsid w:val="00B44A1A"/>
    <w:rsid w:val="00B46278"/>
    <w:rsid w:val="00B464C3"/>
    <w:rsid w:val="00B46F8D"/>
    <w:rsid w:val="00B46FC4"/>
    <w:rsid w:val="00B475E3"/>
    <w:rsid w:val="00B477D2"/>
    <w:rsid w:val="00B47A68"/>
    <w:rsid w:val="00B53644"/>
    <w:rsid w:val="00B54019"/>
    <w:rsid w:val="00B620DF"/>
    <w:rsid w:val="00B62A91"/>
    <w:rsid w:val="00B63586"/>
    <w:rsid w:val="00B63CCA"/>
    <w:rsid w:val="00B665FA"/>
    <w:rsid w:val="00B6676B"/>
    <w:rsid w:val="00B67322"/>
    <w:rsid w:val="00B67B41"/>
    <w:rsid w:val="00B70158"/>
    <w:rsid w:val="00B7067B"/>
    <w:rsid w:val="00B70D38"/>
    <w:rsid w:val="00B71B9E"/>
    <w:rsid w:val="00B72F25"/>
    <w:rsid w:val="00B73C3F"/>
    <w:rsid w:val="00B7417B"/>
    <w:rsid w:val="00B74658"/>
    <w:rsid w:val="00B776CA"/>
    <w:rsid w:val="00B810FE"/>
    <w:rsid w:val="00B813A4"/>
    <w:rsid w:val="00B84375"/>
    <w:rsid w:val="00B843B6"/>
    <w:rsid w:val="00B846AF"/>
    <w:rsid w:val="00B86E25"/>
    <w:rsid w:val="00B91120"/>
    <w:rsid w:val="00B917EA"/>
    <w:rsid w:val="00B91B6B"/>
    <w:rsid w:val="00B92932"/>
    <w:rsid w:val="00B94780"/>
    <w:rsid w:val="00B958AE"/>
    <w:rsid w:val="00B96C25"/>
    <w:rsid w:val="00B9744D"/>
    <w:rsid w:val="00B9748A"/>
    <w:rsid w:val="00BA1127"/>
    <w:rsid w:val="00BA3DC1"/>
    <w:rsid w:val="00BA63E4"/>
    <w:rsid w:val="00BA7DFD"/>
    <w:rsid w:val="00BA7F4E"/>
    <w:rsid w:val="00BB1066"/>
    <w:rsid w:val="00BB10CE"/>
    <w:rsid w:val="00BB13F9"/>
    <w:rsid w:val="00BB1C21"/>
    <w:rsid w:val="00BB29B4"/>
    <w:rsid w:val="00BB517C"/>
    <w:rsid w:val="00BB6E2D"/>
    <w:rsid w:val="00BB798F"/>
    <w:rsid w:val="00BC4E38"/>
    <w:rsid w:val="00BC5005"/>
    <w:rsid w:val="00BC5C79"/>
    <w:rsid w:val="00BC6305"/>
    <w:rsid w:val="00BC7B27"/>
    <w:rsid w:val="00BC7C48"/>
    <w:rsid w:val="00BC7FDE"/>
    <w:rsid w:val="00BD0920"/>
    <w:rsid w:val="00BD373A"/>
    <w:rsid w:val="00BD46D5"/>
    <w:rsid w:val="00BD78AB"/>
    <w:rsid w:val="00BE433C"/>
    <w:rsid w:val="00BE5CCE"/>
    <w:rsid w:val="00BE674A"/>
    <w:rsid w:val="00BE72D3"/>
    <w:rsid w:val="00BF1282"/>
    <w:rsid w:val="00BF13C3"/>
    <w:rsid w:val="00BF142D"/>
    <w:rsid w:val="00BF3939"/>
    <w:rsid w:val="00BF5103"/>
    <w:rsid w:val="00BF5A84"/>
    <w:rsid w:val="00BF6362"/>
    <w:rsid w:val="00C01AF4"/>
    <w:rsid w:val="00C02342"/>
    <w:rsid w:val="00C02D40"/>
    <w:rsid w:val="00C03044"/>
    <w:rsid w:val="00C03DD5"/>
    <w:rsid w:val="00C040D1"/>
    <w:rsid w:val="00C05568"/>
    <w:rsid w:val="00C1011F"/>
    <w:rsid w:val="00C10C2F"/>
    <w:rsid w:val="00C11BB4"/>
    <w:rsid w:val="00C14DBA"/>
    <w:rsid w:val="00C1717E"/>
    <w:rsid w:val="00C21A42"/>
    <w:rsid w:val="00C2305B"/>
    <w:rsid w:val="00C2781B"/>
    <w:rsid w:val="00C3133A"/>
    <w:rsid w:val="00C321F9"/>
    <w:rsid w:val="00C32214"/>
    <w:rsid w:val="00C36C5E"/>
    <w:rsid w:val="00C36F05"/>
    <w:rsid w:val="00C40BE0"/>
    <w:rsid w:val="00C42A01"/>
    <w:rsid w:val="00C43979"/>
    <w:rsid w:val="00C43D79"/>
    <w:rsid w:val="00C450A7"/>
    <w:rsid w:val="00C47978"/>
    <w:rsid w:val="00C47AB9"/>
    <w:rsid w:val="00C50B2C"/>
    <w:rsid w:val="00C53577"/>
    <w:rsid w:val="00C54D17"/>
    <w:rsid w:val="00C57BA2"/>
    <w:rsid w:val="00C615B1"/>
    <w:rsid w:val="00C61B81"/>
    <w:rsid w:val="00C628B7"/>
    <w:rsid w:val="00C629EA"/>
    <w:rsid w:val="00C63275"/>
    <w:rsid w:val="00C63BD0"/>
    <w:rsid w:val="00C63E39"/>
    <w:rsid w:val="00C65AD4"/>
    <w:rsid w:val="00C708D2"/>
    <w:rsid w:val="00C70ED3"/>
    <w:rsid w:val="00C744B3"/>
    <w:rsid w:val="00C751AA"/>
    <w:rsid w:val="00C751DA"/>
    <w:rsid w:val="00C80355"/>
    <w:rsid w:val="00C81E43"/>
    <w:rsid w:val="00C825EA"/>
    <w:rsid w:val="00C85F16"/>
    <w:rsid w:val="00C867DD"/>
    <w:rsid w:val="00C86F52"/>
    <w:rsid w:val="00C87DA3"/>
    <w:rsid w:val="00C87DD4"/>
    <w:rsid w:val="00C91507"/>
    <w:rsid w:val="00C91C4C"/>
    <w:rsid w:val="00C91DEE"/>
    <w:rsid w:val="00C92ECC"/>
    <w:rsid w:val="00C93AEC"/>
    <w:rsid w:val="00C95A75"/>
    <w:rsid w:val="00C96993"/>
    <w:rsid w:val="00CA023E"/>
    <w:rsid w:val="00CA12C3"/>
    <w:rsid w:val="00CA1DE6"/>
    <w:rsid w:val="00CA3C18"/>
    <w:rsid w:val="00CA4B7B"/>
    <w:rsid w:val="00CA610A"/>
    <w:rsid w:val="00CA7F42"/>
    <w:rsid w:val="00CB3AE6"/>
    <w:rsid w:val="00CC0368"/>
    <w:rsid w:val="00CC0CA6"/>
    <w:rsid w:val="00CC22BE"/>
    <w:rsid w:val="00CC3542"/>
    <w:rsid w:val="00CC71CE"/>
    <w:rsid w:val="00CC76D7"/>
    <w:rsid w:val="00CC7ECA"/>
    <w:rsid w:val="00CD1586"/>
    <w:rsid w:val="00CD180E"/>
    <w:rsid w:val="00CD477D"/>
    <w:rsid w:val="00CD6312"/>
    <w:rsid w:val="00CD73DA"/>
    <w:rsid w:val="00CD750D"/>
    <w:rsid w:val="00CD7516"/>
    <w:rsid w:val="00CE0810"/>
    <w:rsid w:val="00CE146B"/>
    <w:rsid w:val="00CE4CB4"/>
    <w:rsid w:val="00CE5B73"/>
    <w:rsid w:val="00CE5C08"/>
    <w:rsid w:val="00CF2887"/>
    <w:rsid w:val="00CF3735"/>
    <w:rsid w:val="00CF711B"/>
    <w:rsid w:val="00D0036A"/>
    <w:rsid w:val="00D01F80"/>
    <w:rsid w:val="00D037C6"/>
    <w:rsid w:val="00D10394"/>
    <w:rsid w:val="00D10771"/>
    <w:rsid w:val="00D11465"/>
    <w:rsid w:val="00D13A87"/>
    <w:rsid w:val="00D14DBB"/>
    <w:rsid w:val="00D15025"/>
    <w:rsid w:val="00D154A3"/>
    <w:rsid w:val="00D16A0C"/>
    <w:rsid w:val="00D20CD0"/>
    <w:rsid w:val="00D2249F"/>
    <w:rsid w:val="00D244F0"/>
    <w:rsid w:val="00D246BB"/>
    <w:rsid w:val="00D24C56"/>
    <w:rsid w:val="00D2513A"/>
    <w:rsid w:val="00D26D10"/>
    <w:rsid w:val="00D26D6D"/>
    <w:rsid w:val="00D31C5B"/>
    <w:rsid w:val="00D32D44"/>
    <w:rsid w:val="00D34460"/>
    <w:rsid w:val="00D354B6"/>
    <w:rsid w:val="00D4089E"/>
    <w:rsid w:val="00D415B8"/>
    <w:rsid w:val="00D433E1"/>
    <w:rsid w:val="00D440ED"/>
    <w:rsid w:val="00D4427D"/>
    <w:rsid w:val="00D44E97"/>
    <w:rsid w:val="00D4572D"/>
    <w:rsid w:val="00D45921"/>
    <w:rsid w:val="00D47406"/>
    <w:rsid w:val="00D474F9"/>
    <w:rsid w:val="00D507E4"/>
    <w:rsid w:val="00D52801"/>
    <w:rsid w:val="00D52A81"/>
    <w:rsid w:val="00D54735"/>
    <w:rsid w:val="00D550FC"/>
    <w:rsid w:val="00D552E1"/>
    <w:rsid w:val="00D55A7C"/>
    <w:rsid w:val="00D56706"/>
    <w:rsid w:val="00D66B7D"/>
    <w:rsid w:val="00D67561"/>
    <w:rsid w:val="00D67865"/>
    <w:rsid w:val="00D709ED"/>
    <w:rsid w:val="00D70B55"/>
    <w:rsid w:val="00D80C18"/>
    <w:rsid w:val="00D80F15"/>
    <w:rsid w:val="00D810BC"/>
    <w:rsid w:val="00D81D1B"/>
    <w:rsid w:val="00D843BA"/>
    <w:rsid w:val="00D87411"/>
    <w:rsid w:val="00D87441"/>
    <w:rsid w:val="00D90D93"/>
    <w:rsid w:val="00D90ED3"/>
    <w:rsid w:val="00D91A87"/>
    <w:rsid w:val="00D924D5"/>
    <w:rsid w:val="00D92DB8"/>
    <w:rsid w:val="00D93DBC"/>
    <w:rsid w:val="00D93FFA"/>
    <w:rsid w:val="00D9441B"/>
    <w:rsid w:val="00D96026"/>
    <w:rsid w:val="00D97E01"/>
    <w:rsid w:val="00DA0017"/>
    <w:rsid w:val="00DA4CAF"/>
    <w:rsid w:val="00DA578A"/>
    <w:rsid w:val="00DB1147"/>
    <w:rsid w:val="00DB1993"/>
    <w:rsid w:val="00DB2301"/>
    <w:rsid w:val="00DB6118"/>
    <w:rsid w:val="00DB6606"/>
    <w:rsid w:val="00DB66C3"/>
    <w:rsid w:val="00DB6F56"/>
    <w:rsid w:val="00DB7E01"/>
    <w:rsid w:val="00DC15F6"/>
    <w:rsid w:val="00DC54F8"/>
    <w:rsid w:val="00DC5FBC"/>
    <w:rsid w:val="00DD18B6"/>
    <w:rsid w:val="00DD4AB2"/>
    <w:rsid w:val="00DD5443"/>
    <w:rsid w:val="00DD7031"/>
    <w:rsid w:val="00DD7662"/>
    <w:rsid w:val="00DE0F67"/>
    <w:rsid w:val="00DE156D"/>
    <w:rsid w:val="00DE6A73"/>
    <w:rsid w:val="00DE7283"/>
    <w:rsid w:val="00DE7683"/>
    <w:rsid w:val="00DF0F33"/>
    <w:rsid w:val="00DF2340"/>
    <w:rsid w:val="00DF2F42"/>
    <w:rsid w:val="00DF3DBB"/>
    <w:rsid w:val="00DF4BED"/>
    <w:rsid w:val="00DF6420"/>
    <w:rsid w:val="00DF6CE3"/>
    <w:rsid w:val="00DF72AF"/>
    <w:rsid w:val="00DF738A"/>
    <w:rsid w:val="00DF794F"/>
    <w:rsid w:val="00DF7C4A"/>
    <w:rsid w:val="00DF7C77"/>
    <w:rsid w:val="00E05AD3"/>
    <w:rsid w:val="00E06A65"/>
    <w:rsid w:val="00E06E1F"/>
    <w:rsid w:val="00E0714A"/>
    <w:rsid w:val="00E07547"/>
    <w:rsid w:val="00E078E2"/>
    <w:rsid w:val="00E10F87"/>
    <w:rsid w:val="00E11AF0"/>
    <w:rsid w:val="00E16798"/>
    <w:rsid w:val="00E21027"/>
    <w:rsid w:val="00E215B2"/>
    <w:rsid w:val="00E24788"/>
    <w:rsid w:val="00E3112F"/>
    <w:rsid w:val="00E311FA"/>
    <w:rsid w:val="00E31379"/>
    <w:rsid w:val="00E3190C"/>
    <w:rsid w:val="00E3295F"/>
    <w:rsid w:val="00E34B68"/>
    <w:rsid w:val="00E34FE9"/>
    <w:rsid w:val="00E35AB4"/>
    <w:rsid w:val="00E35CA7"/>
    <w:rsid w:val="00E41BA0"/>
    <w:rsid w:val="00E42E32"/>
    <w:rsid w:val="00E431FB"/>
    <w:rsid w:val="00E4440E"/>
    <w:rsid w:val="00E45D32"/>
    <w:rsid w:val="00E479BB"/>
    <w:rsid w:val="00E51746"/>
    <w:rsid w:val="00E5250B"/>
    <w:rsid w:val="00E542FF"/>
    <w:rsid w:val="00E565B7"/>
    <w:rsid w:val="00E569FC"/>
    <w:rsid w:val="00E57DA7"/>
    <w:rsid w:val="00E60B29"/>
    <w:rsid w:val="00E61443"/>
    <w:rsid w:val="00E61C84"/>
    <w:rsid w:val="00E636CA"/>
    <w:rsid w:val="00E63C0C"/>
    <w:rsid w:val="00E706F7"/>
    <w:rsid w:val="00E71A15"/>
    <w:rsid w:val="00E72EC6"/>
    <w:rsid w:val="00E73C14"/>
    <w:rsid w:val="00E83009"/>
    <w:rsid w:val="00E90517"/>
    <w:rsid w:val="00E932FC"/>
    <w:rsid w:val="00E93729"/>
    <w:rsid w:val="00E94543"/>
    <w:rsid w:val="00E94A81"/>
    <w:rsid w:val="00E94B3E"/>
    <w:rsid w:val="00E94CC5"/>
    <w:rsid w:val="00EA10E6"/>
    <w:rsid w:val="00EA12F4"/>
    <w:rsid w:val="00EA3471"/>
    <w:rsid w:val="00EA3C14"/>
    <w:rsid w:val="00EA5894"/>
    <w:rsid w:val="00EA6276"/>
    <w:rsid w:val="00EA7F46"/>
    <w:rsid w:val="00EB1095"/>
    <w:rsid w:val="00EB126E"/>
    <w:rsid w:val="00EB2872"/>
    <w:rsid w:val="00EB3013"/>
    <w:rsid w:val="00EB3B8F"/>
    <w:rsid w:val="00EC224A"/>
    <w:rsid w:val="00EC2C00"/>
    <w:rsid w:val="00EC5936"/>
    <w:rsid w:val="00EC678B"/>
    <w:rsid w:val="00EC6DE4"/>
    <w:rsid w:val="00EC7844"/>
    <w:rsid w:val="00EC7CB3"/>
    <w:rsid w:val="00ED23FF"/>
    <w:rsid w:val="00ED2425"/>
    <w:rsid w:val="00ED2AFE"/>
    <w:rsid w:val="00ED3158"/>
    <w:rsid w:val="00ED7487"/>
    <w:rsid w:val="00EE2BD2"/>
    <w:rsid w:val="00EE69EB"/>
    <w:rsid w:val="00EE75EF"/>
    <w:rsid w:val="00EE7A8D"/>
    <w:rsid w:val="00EF007F"/>
    <w:rsid w:val="00EF13CD"/>
    <w:rsid w:val="00EF19D3"/>
    <w:rsid w:val="00EF3292"/>
    <w:rsid w:val="00EF55FC"/>
    <w:rsid w:val="00EF6119"/>
    <w:rsid w:val="00EF63D7"/>
    <w:rsid w:val="00F013A5"/>
    <w:rsid w:val="00F049F5"/>
    <w:rsid w:val="00F04FE6"/>
    <w:rsid w:val="00F06860"/>
    <w:rsid w:val="00F06B73"/>
    <w:rsid w:val="00F072F2"/>
    <w:rsid w:val="00F11CAA"/>
    <w:rsid w:val="00F1256D"/>
    <w:rsid w:val="00F22036"/>
    <w:rsid w:val="00F30AA3"/>
    <w:rsid w:val="00F30EB9"/>
    <w:rsid w:val="00F31537"/>
    <w:rsid w:val="00F321FA"/>
    <w:rsid w:val="00F331A2"/>
    <w:rsid w:val="00F34E95"/>
    <w:rsid w:val="00F3511B"/>
    <w:rsid w:val="00F36BD5"/>
    <w:rsid w:val="00F36F32"/>
    <w:rsid w:val="00F3701A"/>
    <w:rsid w:val="00F40D00"/>
    <w:rsid w:val="00F42C8B"/>
    <w:rsid w:val="00F43BC0"/>
    <w:rsid w:val="00F44543"/>
    <w:rsid w:val="00F44A4C"/>
    <w:rsid w:val="00F44B6A"/>
    <w:rsid w:val="00F50941"/>
    <w:rsid w:val="00F51C84"/>
    <w:rsid w:val="00F5253D"/>
    <w:rsid w:val="00F53F8A"/>
    <w:rsid w:val="00F557EC"/>
    <w:rsid w:val="00F55B2E"/>
    <w:rsid w:val="00F55E74"/>
    <w:rsid w:val="00F57E79"/>
    <w:rsid w:val="00F60956"/>
    <w:rsid w:val="00F63894"/>
    <w:rsid w:val="00F66EB3"/>
    <w:rsid w:val="00F677BF"/>
    <w:rsid w:val="00F6793E"/>
    <w:rsid w:val="00F719BD"/>
    <w:rsid w:val="00F7409E"/>
    <w:rsid w:val="00F74AF5"/>
    <w:rsid w:val="00F76F78"/>
    <w:rsid w:val="00F77052"/>
    <w:rsid w:val="00F77848"/>
    <w:rsid w:val="00F77D1C"/>
    <w:rsid w:val="00F77E15"/>
    <w:rsid w:val="00F8119A"/>
    <w:rsid w:val="00F81D48"/>
    <w:rsid w:val="00F82B8C"/>
    <w:rsid w:val="00F82CD5"/>
    <w:rsid w:val="00F831E8"/>
    <w:rsid w:val="00F852E5"/>
    <w:rsid w:val="00F87149"/>
    <w:rsid w:val="00F87D18"/>
    <w:rsid w:val="00F90E1A"/>
    <w:rsid w:val="00F918F1"/>
    <w:rsid w:val="00F93723"/>
    <w:rsid w:val="00FA4C52"/>
    <w:rsid w:val="00FA693E"/>
    <w:rsid w:val="00FA6F8C"/>
    <w:rsid w:val="00FB162C"/>
    <w:rsid w:val="00FB1D05"/>
    <w:rsid w:val="00FB1E24"/>
    <w:rsid w:val="00FB7437"/>
    <w:rsid w:val="00FB7F26"/>
    <w:rsid w:val="00FC1433"/>
    <w:rsid w:val="00FC2DF5"/>
    <w:rsid w:val="00FC3EB3"/>
    <w:rsid w:val="00FC3EC9"/>
    <w:rsid w:val="00FC4017"/>
    <w:rsid w:val="00FC42EE"/>
    <w:rsid w:val="00FC47F7"/>
    <w:rsid w:val="00FC54EF"/>
    <w:rsid w:val="00FC6B41"/>
    <w:rsid w:val="00FC7048"/>
    <w:rsid w:val="00FC7BAB"/>
    <w:rsid w:val="00FD08A5"/>
    <w:rsid w:val="00FD0920"/>
    <w:rsid w:val="00FD274A"/>
    <w:rsid w:val="00FD2778"/>
    <w:rsid w:val="00FD2BC0"/>
    <w:rsid w:val="00FD39E7"/>
    <w:rsid w:val="00FD5955"/>
    <w:rsid w:val="00FD5DE6"/>
    <w:rsid w:val="00FD66E9"/>
    <w:rsid w:val="00FD75CB"/>
    <w:rsid w:val="00FD7999"/>
    <w:rsid w:val="00FE03F7"/>
    <w:rsid w:val="00FE05B6"/>
    <w:rsid w:val="00FE0CD8"/>
    <w:rsid w:val="00FE0EB1"/>
    <w:rsid w:val="00FE0F7E"/>
    <w:rsid w:val="00FE258E"/>
    <w:rsid w:val="00FE35A6"/>
    <w:rsid w:val="00FE35D0"/>
    <w:rsid w:val="00FE4DB4"/>
    <w:rsid w:val="00FE4FF8"/>
    <w:rsid w:val="00FE5E9E"/>
    <w:rsid w:val="00FE7BAA"/>
    <w:rsid w:val="00FF065C"/>
    <w:rsid w:val="00FF2033"/>
    <w:rsid w:val="00FF3DD6"/>
    <w:rsid w:val="00FF4382"/>
    <w:rsid w:val="066B6DB6"/>
    <w:rsid w:val="650C63D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B617C"/>
  <w15:docId w15:val="{2F694E9B-D4DF-43C6-A092-E18CD3215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EC5"/>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PDP DOCUMENT SUBTITLE,Table of contents numbered,Paragraphe de liste PBLH,Lapis Bulleted List,List Paragraph (numbered (a)),Bullet Points,Liste Paragraf,Liststycke SKL,Normal bullet 2,Bullet list,En tête 1,List (Mannvit),Left Bullet L1,3"/>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8F0375"/>
    <w:rPr>
      <w:i/>
      <w:color w:val="ED7D31" w:themeColor="accent2"/>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8F0375"/>
    <w:rPr>
      <w:rFonts w:ascii="Arial" w:hAnsi="Arial"/>
      <w:i/>
      <w:color w:val="ED7D31" w:themeColor="accent2"/>
      <w:lang w:eastAsia="en-US"/>
    </w:rPr>
  </w:style>
  <w:style w:type="paragraph" w:styleId="TOC1">
    <w:name w:val="toc 1"/>
    <w:basedOn w:val="Normal"/>
    <w:next w:val="Normal"/>
    <w:autoRedefine/>
    <w:uiPriority w:val="39"/>
    <w:unhideWhenUsed/>
    <w:rsid w:val="003917D9"/>
    <w:pPr>
      <w:tabs>
        <w:tab w:val="left" w:pos="567"/>
        <w:tab w:val="right" w:leader="dot" w:pos="9061"/>
      </w:tabs>
      <w:spacing w:before="240" w:after="0"/>
      <w:ind w:left="567" w:hanging="567"/>
    </w:pPr>
    <w:rPr>
      <w:b/>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basedOn w:val="DefaultParagraphFont"/>
    <w:uiPriority w:val="99"/>
    <w:semiHidden/>
    <w:unhideWhenUsed/>
    <w:rsid w:val="00EC5936"/>
    <w:rPr>
      <w:sz w:val="16"/>
      <w:szCs w:val="16"/>
    </w:rPr>
  </w:style>
  <w:style w:type="paragraph" w:styleId="CommentText">
    <w:name w:val="annotation text"/>
    <w:basedOn w:val="Normal"/>
    <w:link w:val="CommentTextChar"/>
    <w:uiPriority w:val="99"/>
    <w:unhideWhenUsed/>
    <w:rsid w:val="00EC5936"/>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unhideWhenUsed/>
    <w:rsid w:val="009D52BA"/>
    <w:pPr>
      <w:spacing w:after="0"/>
      <w:jc w:val="both"/>
    </w:pPr>
    <w:rPr>
      <w:rFonts w:ascii="Arial Narrow" w:hAnsi="Arial Narrow"/>
      <w:sz w:val="20"/>
      <w:szCs w:val="20"/>
    </w:rPr>
  </w:style>
  <w:style w:type="character" w:customStyle="1" w:styleId="FootnoteTextChar">
    <w:name w:val="Footnote Text Char"/>
    <w:basedOn w:val="DefaultParagraphFont"/>
    <w:link w:val="FootnoteText"/>
    <w:uiPriority w:val="99"/>
    <w:rsid w:val="009D52BA"/>
    <w:rPr>
      <w:rFonts w:ascii="Arial Narrow" w:hAnsi="Arial Narrow"/>
      <w:sz w:val="20"/>
      <w:szCs w:val="20"/>
      <w:lang w:eastAsia="en-US"/>
    </w:rPr>
  </w:style>
  <w:style w:type="character" w:customStyle="1" w:styleId="ListParagraphChar">
    <w:name w:val="List Paragraph Char"/>
    <w:aliases w:val="PDP DOCUMENT SUBTITLE Char,Table of contents numbered Char,Paragraphe de liste PBLH Char,Lapis Bulleted List Char,List Paragraph (numbered (a)) Char,Bullet Points Char,Liste Paragraf Char,Liststycke SKL Char,Normal bullet 2 Char"/>
    <w:basedOn w:val="DefaultParagraphFont"/>
    <w:link w:val="ListParagraph"/>
    <w:uiPriority w:val="34"/>
    <w:qFormat/>
    <w:locked/>
    <w:rsid w:val="009D52BA"/>
    <w:rPr>
      <w:rFonts w:ascii="Arial" w:hAnsi="Arial"/>
      <w:lang w:eastAsia="en-US"/>
    </w:rPr>
  </w:style>
  <w:style w:type="character" w:styleId="FootnoteReference">
    <w:name w:val="footnote reference"/>
    <w:basedOn w:val="DefaultParagraphFont"/>
    <w:uiPriority w:val="99"/>
    <w:unhideWhenUsed/>
    <w:rsid w:val="009D52BA"/>
    <w:rPr>
      <w:vertAlign w:val="superscript"/>
    </w:rPr>
  </w:style>
  <w:style w:type="paragraph" w:customStyle="1" w:styleId="Text2">
    <w:name w:val="Text 2"/>
    <w:basedOn w:val="Normal"/>
    <w:link w:val="Text2Char"/>
    <w:rsid w:val="008C19B4"/>
    <w:pPr>
      <w:spacing w:before="120" w:after="120"/>
      <w:ind w:left="850"/>
      <w:jc w:val="both"/>
    </w:pPr>
    <w:rPr>
      <w:rFonts w:ascii="Times New Roman" w:eastAsia="Times New Roman" w:hAnsi="Times New Roman" w:cs="Times New Roman"/>
      <w:sz w:val="24"/>
      <w:szCs w:val="24"/>
    </w:rPr>
  </w:style>
  <w:style w:type="character" w:customStyle="1" w:styleId="Text2Char">
    <w:name w:val="Text 2 Char"/>
    <w:link w:val="Text2"/>
    <w:locked/>
    <w:rsid w:val="008C19B4"/>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902B1F"/>
    <w:rPr>
      <w:color w:val="605E5C"/>
      <w:shd w:val="clear" w:color="auto" w:fill="E1DFDD"/>
    </w:rPr>
  </w:style>
  <w:style w:type="paragraph" w:styleId="NormalWeb">
    <w:name w:val="Normal (Web)"/>
    <w:basedOn w:val="Normal"/>
    <w:uiPriority w:val="99"/>
    <w:unhideWhenUsed/>
    <w:rsid w:val="006B1106"/>
    <w:pPr>
      <w:spacing w:before="100" w:beforeAutospacing="1" w:after="100" w:afterAutospacing="1"/>
    </w:pPr>
    <w:rPr>
      <w:rFonts w:ascii="Times New Roman" w:eastAsia="Times New Roman" w:hAnsi="Times New Roman" w:cs="Times New Roman"/>
      <w:sz w:val="24"/>
      <w:szCs w:val="24"/>
      <w:lang w:eastAsia="ru-RU"/>
    </w:rPr>
  </w:style>
  <w:style w:type="table" w:customStyle="1" w:styleId="TableGrid1">
    <w:name w:val="Table Grid1"/>
    <w:basedOn w:val="TableNormal"/>
    <w:next w:val="TableGrid"/>
    <w:uiPriority w:val="39"/>
    <w:rsid w:val="00430010"/>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C3E96"/>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A4569"/>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B4BDE"/>
    <w:pPr>
      <w:spacing w:after="0" w:line="240" w:lineRule="auto"/>
    </w:pPr>
    <w:rPr>
      <w:kern w:val="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rsid w:val="0089684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896840"/>
    <w:rPr>
      <w:rFonts w:ascii="Arial" w:eastAsia="Arial" w:hAnsi="Arial" w:cs="Arial"/>
      <w:b/>
      <w:bCs/>
      <w:i w:val="0"/>
      <w:iCs w:val="0"/>
      <w:smallCaps w:val="0"/>
      <w:strike w:val="0"/>
      <w:color w:val="000000"/>
      <w:spacing w:val="0"/>
      <w:w w:val="100"/>
      <w:position w:val="0"/>
      <w:sz w:val="18"/>
      <w:szCs w:val="18"/>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u-lead.org.u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shko_mak\Downloads\41-14-tor-vertraege-unter-eu-schwellenwert-en%20(3).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b65fac4cfc22df84d1df31d9d7120b53">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85072189f7fa17e5f8a850d0de57d0d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0CF7C-3A62-4DB7-AC6D-E3AB10AD1386}">
  <ds:schemaRefs>
    <ds:schemaRef ds:uri="http://schemas.openxmlformats.org/officeDocument/2006/bibliography"/>
  </ds:schemaRefs>
</ds:datastoreItem>
</file>

<file path=customXml/itemProps2.xml><?xml version="1.0" encoding="utf-8"?>
<ds:datastoreItem xmlns:ds="http://schemas.openxmlformats.org/officeDocument/2006/customXml" ds:itemID="{E2BA7DDA-2A3C-4186-856C-709F0BF068B7}">
  <ds:schemaRefs>
    <ds:schemaRef ds:uri="http://schemas.microsoft.com/sharepoint/v3/contenttype/forms"/>
  </ds:schemaRefs>
</ds:datastoreItem>
</file>

<file path=customXml/itemProps3.xml><?xml version="1.0" encoding="utf-8"?>
<ds:datastoreItem xmlns:ds="http://schemas.openxmlformats.org/officeDocument/2006/customXml" ds:itemID="{083261C0-D7A9-4B05-8BF6-6B8F2629937A}">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customXml/itemProps4.xml><?xml version="1.0" encoding="utf-8"?>
<ds:datastoreItem xmlns:ds="http://schemas.openxmlformats.org/officeDocument/2006/customXml" ds:itemID="{3F48C2DC-EAC0-4D7C-A8FF-C2396A193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 (3)</Template>
  <TotalTime>0</TotalTime>
  <Pages>20</Pages>
  <Words>6381</Words>
  <Characters>36373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Form 41-14-1-en, Leistungsbeschreibung (ToR) für die Beschaffung von Dienstleistungen unterhalb des EU Schwellenwertes, englisch, Stand November 2019</vt:lpstr>
    </vt:vector>
  </TitlesOfParts>
  <Company>GIZ GmbH</Company>
  <LinksUpToDate>false</LinksUpToDate>
  <CharactersWithSpaces>42669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41-14-1-en, Leistungsbeschreibung (ToR) für die Beschaffung von Dienstleistungen unterhalb des EU Schwellenwertes, englisch, Stand November 2019</dc:title>
  <dc:creator>Maksim Meshkovoy</dc:creator>
  <cp:lastModifiedBy>Zhelevska, Olha GIZ UA</cp:lastModifiedBy>
  <cp:revision>33</cp:revision>
  <cp:lastPrinted>2022-06-02T10:08:00Z</cp:lastPrinted>
  <dcterms:created xsi:type="dcterms:W3CDTF">2025-03-17T09:35:00Z</dcterms:created>
  <dcterms:modified xsi:type="dcterms:W3CDTF">2025-03-19T10:38:00Z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